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85" w:rsidRPr="00E54585" w:rsidRDefault="00E54585" w:rsidP="00E54585">
      <w:pPr>
        <w:pStyle w:val="Default"/>
        <w:rPr>
          <w:color w:val="auto"/>
          <w:sz w:val="28"/>
          <w:szCs w:val="28"/>
        </w:rPr>
      </w:pPr>
      <w:r w:rsidRPr="00E54585">
        <w:rPr>
          <w:sz w:val="28"/>
          <w:szCs w:val="28"/>
        </w:rPr>
        <w:t xml:space="preserve">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(с Поправкой) </w:t>
      </w:r>
      <w:r w:rsidRPr="00E54585">
        <w:rPr>
          <w:i/>
          <w:iCs/>
          <w:sz w:val="28"/>
          <w:szCs w:val="28"/>
        </w:rPr>
        <w:t xml:space="preserve">Применяется с 01.07.2019. Заменяет c 01.06.2020 ГОСТ 7.1-2003 </w:t>
      </w:r>
    </w:p>
    <w:p w:rsidR="007822CF" w:rsidRDefault="007822CF"/>
    <w:p w:rsidR="00E54585" w:rsidRPr="00E54585" w:rsidRDefault="00E54585" w:rsidP="00E5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585">
        <w:rPr>
          <w:rFonts w:ascii="Times New Roman" w:hAnsi="Times New Roman" w:cs="Times New Roman"/>
          <w:color w:val="000000"/>
          <w:sz w:val="24"/>
          <w:szCs w:val="24"/>
        </w:rPr>
        <w:t>Приложение А</w:t>
      </w:r>
    </w:p>
    <w:p w:rsidR="00E54585" w:rsidRPr="00E54585" w:rsidRDefault="00E54585" w:rsidP="00E54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585">
        <w:rPr>
          <w:rFonts w:ascii="Times New Roman" w:hAnsi="Times New Roman" w:cs="Times New Roman"/>
          <w:color w:val="000000"/>
          <w:sz w:val="24"/>
          <w:szCs w:val="24"/>
        </w:rPr>
        <w:t>(справочное)</w:t>
      </w:r>
    </w:p>
    <w:p w:rsidR="00360501" w:rsidRDefault="00360501" w:rsidP="00360501">
      <w:pPr>
        <w:pStyle w:val="Heading"/>
        <w:jc w:val="center"/>
      </w:pPr>
      <w:r>
        <w:t xml:space="preserve">Примеры библиографических записей документов в списке литературы </w:t>
      </w:r>
    </w:p>
    <w:p w:rsidR="00360501" w:rsidRDefault="00360501" w:rsidP="00360501">
      <w:pPr>
        <w:jc w:val="center"/>
      </w:pPr>
      <w:r w:rsidRPr="005A4ACC">
        <w:t xml:space="preserve">(Библиографические записи оформляются в соответствии с требованиями </w:t>
      </w:r>
      <w:r w:rsidRPr="005A4ACC">
        <w:rPr>
          <w:vanish/>
        </w:rPr>
        <w:t>#M12291 1200034383</w:t>
      </w:r>
      <w:r w:rsidRPr="005A4ACC">
        <w:t>ГОСТ 7.1</w:t>
      </w:r>
      <w:r>
        <w:t>.100-2018.</w:t>
      </w:r>
    </w:p>
    <w:p w:rsidR="00360501" w:rsidRPr="005A4ACC" w:rsidRDefault="00360501" w:rsidP="00360501">
      <w:pPr>
        <w:jc w:val="center"/>
      </w:pPr>
      <w:r w:rsidRPr="00E54585">
        <w:rPr>
          <w:i/>
          <w:iCs/>
          <w:sz w:val="28"/>
          <w:szCs w:val="28"/>
        </w:rPr>
        <w:t xml:space="preserve">Применяется с 01.07.2019. Заменяет c 01.06.2020 ГОСТ 7.1-2003 </w:t>
      </w:r>
      <w:r w:rsidRPr="005A4ACC">
        <w:rPr>
          <w:vanish/>
        </w:rPr>
        <w:t>#S#S</w:t>
      </w:r>
      <w:r w:rsidRPr="005A4ACC">
        <w:t>)</w:t>
      </w:r>
    </w:p>
    <w:p w:rsidR="00360501" w:rsidRPr="00814D47" w:rsidRDefault="00360501" w:rsidP="00360501">
      <w:pPr>
        <w:jc w:val="center"/>
        <w:rPr>
          <w:color w:val="FF6600"/>
        </w:rPr>
      </w:pPr>
      <w:r w:rsidRPr="00814D47">
        <w:rPr>
          <w:color w:val="FF6600"/>
        </w:rPr>
        <w:t xml:space="preserve">    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585">
        <w:rPr>
          <w:rFonts w:ascii="Times New Roman" w:hAnsi="Times New Roman" w:cs="Times New Roman"/>
          <w:color w:val="000000"/>
          <w:sz w:val="24"/>
          <w:szCs w:val="24"/>
        </w:rPr>
        <w:t>Примеры библиографических записей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________________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54585">
        <w:rPr>
          <w:rFonts w:ascii="Arial" w:hAnsi="Arial" w:cs="Arial"/>
          <w:i/>
          <w:iCs/>
          <w:color w:val="0070C0"/>
          <w:sz w:val="24"/>
          <w:szCs w:val="24"/>
        </w:rPr>
        <w:t>Книжные издания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Каменский, П. П.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Труды по истории изобразительного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искусства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художественная критика / П. П. Каменский ; составитель, автор вступительной статьи и примечаний Н. С. Беляев ; Библиотека Российской академии наук. - Санкт-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Петербург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БАН, 2017. - 215, [1]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портр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; 21 см.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в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подстроч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примеч. - Имен. указ.: с. 206-215. - 300 экз. (1-й з-д 1–100). - ISBN 978-5-336-00204-1.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Колтухова</w:t>
      </w:r>
      <w:proofErr w:type="spellEnd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, И. М.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Классика и современная литература: почитаем и подумаем вместе : учебно-методическое пособие : [по направлениям подготовки 45.03.01 "Филология" (русский язык и литература), "Перевод и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переводоведение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" (славянские языки), квалификации "бакалавр", 45.04.01 "Филология", квалификация "магистр"] / И. М.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Колтухова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; 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Симферополь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Ариал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2017. - 151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 ; 21 см.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149-151. - 100 экз. - ISBN 978-5-906962-43-0.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Морозов, С. Л.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Единый универсальный календарь и его применение в мировой экономике, астронавигации и религии в эпоху четвертой цифровой промышленной революции =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The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uniform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universal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calendar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and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its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application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in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to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economic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astronavigations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and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religions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during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an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epoch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of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the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fourth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digital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industrial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revolution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[монография] / Сергей Львович Морозов ; Российская академия наук, Отделение общественных наук, Центральный экономико-математический институт [и др.]. - [7-е изд.,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испр</w:t>
      </w:r>
      <w:proofErr w:type="spellEnd"/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 доп.].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Ваш формат, 2017. - 190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ил., табл.,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ил.,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портр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; 24 см. - В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надзаг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также: Нац. ин-т развития, Науч. совет по </w:t>
      </w:r>
      <w:proofErr w:type="spellStart"/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религиоз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>.-</w:t>
      </w:r>
      <w:proofErr w:type="spellStart"/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>социал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исслед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Основные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публ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по теме: с. 189-190. - 50 экз. - ISBN 978-5-906982-02-5.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Игнатьев, С. В.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Принципы экономико-финансовой деятельности нефтегазовых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компаний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МГИМО (университет), 2017. - 144, [1]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 ; 29 см.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131-133. - 110 экз. - ISBN 978-5-9228-1632-8.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Брёкерс</w:t>
      </w:r>
      <w:proofErr w:type="spellEnd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, М. </w:t>
      </w:r>
      <w:r w:rsidRPr="00E54585">
        <w:rPr>
          <w:rFonts w:ascii="Arial" w:hAnsi="Arial" w:cs="Arial"/>
          <w:color w:val="0070C0"/>
          <w:sz w:val="20"/>
          <w:szCs w:val="20"/>
        </w:rPr>
        <w:t>"Мы хорошие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"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точка зрения человека, понимающего Путина, или Как средства массовой информации манипулируют нами / М.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Брёкерс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П.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Шрайер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; [перевод с немецкого Я. М.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Элькина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].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РОССПЭН, 2017. - 134, [1]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 ; 22 см.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в примеч.: с. 125-132. - Имен. указ.: с. 133-135. - Перевод изд.: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Wir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sind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die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guten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/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Mathias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Brckers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Paul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Schreyer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Westend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2014. - 1000 экз. - ISBN 978-5-906594-09-9.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Варламова, Л. Н.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Управление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документацией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англо-русский аннотированный словарь стандартизированной терминологии / Л. Н. Варламова, Л. С.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Баюн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К. А.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Бастрикова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r w:rsidRPr="00E54585">
        <w:rPr>
          <w:rFonts w:ascii="Arial" w:hAnsi="Arial" w:cs="Arial"/>
          <w:color w:val="0070C0"/>
          <w:sz w:val="20"/>
          <w:szCs w:val="20"/>
        </w:rPr>
        <w:lastRenderedPageBreak/>
        <w:t xml:space="preserve">Спутник+, 2017. - 398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21 см.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358-360. - 100 экз. - ISBN 978-5-9973-4489-4.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color w:val="0070C0"/>
          <w:sz w:val="20"/>
          <w:szCs w:val="20"/>
        </w:rPr>
        <w:t xml:space="preserve">Управленческий учет и контроль строительных материалов и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конструкций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монография / В. В.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Говдя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Ж. В.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Дегальцева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С. В.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Чужинов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С. А.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Шулепина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; под общей редакцией В. В.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Говдя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; Министерство сельского хозяйства Российской Федерации, Кубанский государственный аграрный университет им. И. Т. Трубилина.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Краснодар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КубГАУ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2017. - 149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 ; 20 см. - Авт. указаны на обороте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тит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л.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139-149. - 500 экз. - ISBN 978-5-9500276-6-6.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color w:val="0070C0"/>
          <w:sz w:val="20"/>
          <w:szCs w:val="20"/>
        </w:rPr>
        <w:t xml:space="preserve">Распределенные интеллектуальные информационные системы и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среды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Курск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Университетская книга, 2017. - 196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 ; 20 см.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192-196. - 500 экз. - ISBN 978-5-9909988-3-4.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Профессиональный союз работников народного образования и науки Российской Федерации.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Устав Профессионального союза работников народного образования и науки Российской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Федерации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утвержден учредительным I съездом Профсоюза 27 сентября 1990 г. : изменения и дополнения внесены II съездом Профсоюза 4 апреля 1995 года, III съездом Профсоюза 5 апреля 2000 года, V съездом Профсоюза 5 апреля 2005 года, VI съездом Профсоюза 31 марта 2010 года.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[б. и.], 2010. - 48, [1]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факс. ; 21 см. - (Серия: Материалы Центрального совета Профсоюза / Профсоюз работников народного образования и науки Российской Федерации).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"Институциональная экономика: развитие, преподавание, приложения", международная научная конференция (</w:t>
      </w:r>
      <w:proofErr w:type="gramStart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5 ;</w:t>
      </w:r>
      <w:proofErr w:type="gramEnd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 2017 ; Москва).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Сборник научных статей V Международной научной конференции "Институциональная экономика: развитие, преподавание, приложения", 15 ноября 2017 г.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ГУУ, 2017. - 382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ил. ; 21 см. - В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надзаг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Гос. ун-т управления, Центр. </w:t>
      </w:r>
      <w:proofErr w:type="spellStart"/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экон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>.-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мат. ин-т Рос. акад. наук, Новая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экон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ассоц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в конце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докл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- 500 экз. (1-й з-д 100). - ISBN 978-5-215-03012-7.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color w:val="0070C0"/>
          <w:sz w:val="20"/>
          <w:szCs w:val="20"/>
        </w:rPr>
        <w:t xml:space="preserve">Странные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истории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[для лиц старше 16 лет] / перевод с английского И. Гуровой [и др.].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;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Тверь : Мартин, 2017. - 381, [2]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17 см. - (Избранная классика.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Pocket-book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).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Содерж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Странная история доктора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Джекила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и мистера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Хайда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/ Р. Стивенсон. Портрет Дориана Грея / О. Уайльд. Остров доктора Моро / Г. Уэллс. - 2000 экз. - ISBN 978-5-8475-1050-9.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Новиков, Н. И.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Опыт исторического словаря о российских писателях. / Из разных печатных и рукописных книг, сообщенных известий, и словесных преданий собрал Николай Новиков. - В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Санктпетербурге</w:t>
      </w:r>
      <w:proofErr w:type="spellEnd"/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*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[Тип. Акад. наук], 1772. - [14], 264 с.; 8°. - 606 экз.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Амвросий (</w:t>
      </w:r>
      <w:proofErr w:type="gramStart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Серебренников ;</w:t>
      </w:r>
      <w:proofErr w:type="gramEnd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 архиепископ Екатеринославский и Херсонский ; 1745-1792).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Краткое руководство к оратории российской, сочиненное в Лаврской семинарии в пользу юношества, красноречию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обучающагося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/ архиепископ Екатеринославский и Херсонский Амвросий. - В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Москве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в Университет. тип., 1778. - [8], 168, [2]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8°.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Пашков, С. В.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Духовно-нравственное воспитание детей и молодежи в системе современного российского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образования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монография / С. В. Пашков ; Министерство образования и науки Российской Федерации, Курский государственный университет.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Курск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КГУ, 2017. - 1 CD-ROM. - Систем. требования: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Intel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Pentium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1,6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GHz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и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более ;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256 Мб (RAM) ;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Microsoft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Windows XP и выше ;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Firefox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(3.0 и выше) или IE (7 и выше) или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Opera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(10.00 и выше),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Flash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Player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Adobe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Reader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с титул. экрана.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электронный.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color w:val="0070C0"/>
          <w:sz w:val="20"/>
          <w:szCs w:val="20"/>
        </w:rPr>
        <w:t xml:space="preserve">Основы системного анализа и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управления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учебник / О. В. Афанасьева, А. А.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Клавдиев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>, С. В. Колесниченко, Д. А. Первухин ; Министерство образования и науки Российской Федерации, Санкт-Петербургский горный университет. - Санкт-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Петербург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СПбГУ, 2017. - 1 CD-ROM. - Систем. требования: ПК с частотой ЦП от 800 МГц и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выше ;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Windows ХР и выше ; дисковод CD-ROM.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с титул. экрана.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электронный.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Сборники без общего заглавия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Стругацкий, А. Н.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Полдень, XXII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век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Страна багровых туч ; Путь на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Амальтею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: [12+] / Аркадий и Борис Стругацкие.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АСТ, 2017. - 699, [1]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22 см. - (Звезды советской фантастики). - 3000 экз. - ISBN 978-5-17-105750-3 (в пер.).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Агабеков</w:t>
      </w:r>
      <w:proofErr w:type="spellEnd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, Г. С.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ГПУ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записки чекиста : бывший начальник Восточного сектора Иностранного отдела ОГПУ и резидент ОГПУ на Ближнем Востоке, невозвращенец / Георгий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Агабеков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На службе в ЧК и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Коминтерне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личные воспоминания : советский разведчик-невозвращенец, открыто выступивший против сотрудничества с большевиками / Евгений Думбадзе ; [предисловия Г. А. Соломона, Вл. Бурцева].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Центрполиграф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>, 2018 (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печ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2017). - 318, [1]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21 см. - 2000 экз. - ISBN 978-5-227-07510-9 (в пер.).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Законодательные материалы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Российская Федерация.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Законы. </w:t>
      </w:r>
      <w:r w:rsidRPr="00E54585">
        <w:rPr>
          <w:rFonts w:ascii="Arial" w:hAnsi="Arial" w:cs="Arial"/>
          <w:color w:val="0000AA"/>
          <w:sz w:val="20"/>
          <w:szCs w:val="20"/>
        </w:rPr>
        <w:t xml:space="preserve">Об общих принципах организации местного самоуправления в Российской 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>Федерации :</w:t>
      </w:r>
      <w:proofErr w:type="gramEnd"/>
      <w:r w:rsidRPr="00E54585">
        <w:rPr>
          <w:rFonts w:ascii="Arial" w:hAnsi="Arial" w:cs="Arial"/>
          <w:color w:val="0000AA"/>
          <w:sz w:val="20"/>
          <w:szCs w:val="20"/>
        </w:rPr>
        <w:t xml:space="preserve"> Федеральный закон N 131-ФЗ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: [принят Государственной думой 16 сентября 2003 года : одобрен Советом Федерации 24 сентября 2003 года].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Проспект ; Санкт-Петербург : Кодекс, 2017. - 158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 см. - 1000 экз. - ISBN 978-5-392-26365-3. - Текст :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Российская Федерация. Законы. </w:t>
      </w:r>
      <w:r w:rsidRPr="00E54585">
        <w:rPr>
          <w:rFonts w:ascii="Arial" w:hAnsi="Arial" w:cs="Arial"/>
          <w:color w:val="0000AA"/>
          <w:sz w:val="20"/>
          <w:szCs w:val="20"/>
        </w:rPr>
        <w:t xml:space="preserve">Уголовный кодекс Российской 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Федерации </w:t>
      </w:r>
      <w:r w:rsidRPr="00E54585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УК : текст с изменениями и дополнениями на 1 августа 2017 года : [принят Государственной думой 24 мая 1996 года : одобрен Советом Федерации 5 июня 1996 года].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Эксмо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2017. - 350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 см. </w:t>
      </w:r>
      <w:r w:rsidRPr="00E54585">
        <w:rPr>
          <w:rFonts w:ascii="Arial" w:hAnsi="Arial" w:cs="Arial"/>
          <w:sz w:val="20"/>
          <w:szCs w:val="20"/>
        </w:rPr>
        <w:t xml:space="preserve">(Актуальное законодательство). - 3000 экз. - ISBN 978-5-04-004029-2.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i/>
          <w:iCs/>
          <w:sz w:val="20"/>
          <w:szCs w:val="20"/>
        </w:rPr>
        <w:t>Правила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AA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AA"/>
          <w:sz w:val="20"/>
          <w:szCs w:val="20"/>
        </w:rPr>
        <w:t xml:space="preserve">Правила дорожного 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движения </w:t>
      </w:r>
      <w:r w:rsidRPr="00E54585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с новыми штрафами : по состоянию на 01.06.2017 : [утверждены Советом министров - Правительством Российской Федерации 23.10.1993]. - Ростов-на-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Дону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Феникс, 2017. - 94 с., [4] л.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ил.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табл. ; 20 см. - (Библиотека автомобилиста). - 5000 экз. - ISBN 978-5-222-29588-5.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AA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AA"/>
          <w:sz w:val="20"/>
          <w:szCs w:val="20"/>
        </w:rPr>
        <w:t xml:space="preserve">Правила обеспечения безопасности при выводе из эксплуатации ядерных установок ядерного топливного 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>цикла :</w:t>
      </w:r>
      <w:proofErr w:type="gramEnd"/>
      <w:r w:rsidRPr="00E54585">
        <w:rPr>
          <w:rFonts w:ascii="Arial" w:hAnsi="Arial" w:cs="Arial"/>
          <w:color w:val="0000AA"/>
          <w:sz w:val="20"/>
          <w:szCs w:val="20"/>
        </w:rPr>
        <w:t xml:space="preserve"> (НП-057-17)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: официальное издание : утверждены Федеральной службой по экологическому, технологическому и атомному надзору от 14.06.17 : введены в действие 23.07.17. - Москва : НТЦ ЯРБ, 2017. - 32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 см. - (Федеральные нормы и правила в области использования атомной энергии). - 100 экз. - ISBN 978-5-9909994-0-4.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Стандарты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AA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AA"/>
          <w:sz w:val="20"/>
          <w:szCs w:val="20"/>
        </w:rPr>
        <w:t>ГОСТ Р 57647-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2017 </w:t>
      </w: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Лекарственные средства для медицинского применения.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Фармакогеномика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Биомаркеры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=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Medicines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medical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applications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Pharmacogenomics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Biomarkers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национальный стандарт Российской Федерации : издание официальное : утвержден и введен в действие </w:t>
      </w:r>
      <w:r w:rsidRPr="00E54585">
        <w:rPr>
          <w:rFonts w:ascii="Arial" w:hAnsi="Arial" w:cs="Arial"/>
          <w:color w:val="0000AA"/>
          <w:sz w:val="20"/>
          <w:szCs w:val="20"/>
        </w:rPr>
        <w:t xml:space="preserve">Приказом Федерального агентства по техническому регулированию и метрологии от 8 сентября 2017 г. N 1042-ст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: введен впервые : дата введения 2018-07-01 / подготовлен Первым Московским государственным медицинским университетом имени И. М. Сеченова Министерства здравоохранения Российской Федерации.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Стандартинформ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2017. - IV, 7, [1]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c.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29 см. - Текст :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AA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AA"/>
          <w:sz w:val="20"/>
          <w:szCs w:val="20"/>
        </w:rPr>
        <w:t>ГОСТ Р 57618.1-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2017 </w:t>
      </w: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4585">
        <w:rPr>
          <w:rFonts w:ascii="Arial" w:hAnsi="Arial" w:cs="Arial"/>
          <w:color w:val="000000"/>
          <w:sz w:val="20"/>
          <w:szCs w:val="20"/>
        </w:rPr>
        <w:t>Инфраструктура маломерного флота. Общие</w:t>
      </w:r>
      <w:r w:rsidRPr="00E5458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E54585">
        <w:rPr>
          <w:rFonts w:ascii="Arial" w:hAnsi="Arial" w:cs="Arial"/>
          <w:color w:val="000000"/>
          <w:sz w:val="20"/>
          <w:szCs w:val="20"/>
        </w:rPr>
        <w:t>положения</w:t>
      </w:r>
      <w:r w:rsidRPr="00E54585">
        <w:rPr>
          <w:rFonts w:ascii="Arial" w:hAnsi="Arial" w:cs="Arial"/>
          <w:color w:val="000000"/>
          <w:sz w:val="20"/>
          <w:szCs w:val="20"/>
          <w:lang w:val="en-US"/>
        </w:rPr>
        <w:t xml:space="preserve"> = Small craft infrastructure.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General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provisions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национальный стандарт Российской Федерации : издание официальное : утвержден и введен в действие </w:t>
      </w:r>
      <w:r w:rsidRPr="00E54585">
        <w:rPr>
          <w:rFonts w:ascii="Arial" w:hAnsi="Arial" w:cs="Arial"/>
          <w:color w:val="0000AA"/>
          <w:sz w:val="20"/>
          <w:szCs w:val="20"/>
        </w:rPr>
        <w:t xml:space="preserve">Приказом Федерального агентства по техническому регулированию и метрологии от 17 августа 2017 г. N 914-ст </w:t>
      </w:r>
      <w:r w:rsidRPr="00E54585">
        <w:rPr>
          <w:rFonts w:ascii="Arial" w:hAnsi="Arial" w:cs="Arial"/>
          <w:color w:val="000000"/>
          <w:sz w:val="20"/>
          <w:szCs w:val="20"/>
        </w:rPr>
        <w:t>: введен впервые : дата введения 2018-01-01 / разработан ООО "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Техречсервис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".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Стандартинформ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2017. - IV, 7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c.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29 см. - Текст :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AA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AA"/>
          <w:sz w:val="20"/>
          <w:szCs w:val="20"/>
        </w:rPr>
        <w:t>ГОСТ Р 57564-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2017 </w:t>
      </w: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Организация и проведение работ по международной стандартизации в Российской Федерации =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Organization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implementation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activity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standardization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Russian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Federation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июля 2017 г. N 767-ст : введен впервые : дата введения 2017-12-01 / разработан Всероссийским научно-исследовательским институтом стандартизации и сертификации в машиностроении (ВНИИНМАШ).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Стандартинформ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2017. - V, 43, [1]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29 см. - 33 экз. - Текст :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Поправка </w:t>
      </w:r>
      <w:r w:rsidRPr="00E5458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ИУС N 3-2020).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Патентные документы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Патент N 2637215 Российская Федерация, МПК B02C 19/16 (2006.01), B02C 17/00 (2006.01).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Вибрационная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мельница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N 2017105030 :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заявл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15.02.2017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опубликовано 01.12.2017 / Артеменко К. И., Богданов Н. Э. ; заявитель БГТУ. - 4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ил. - Текст :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Патент N 2638963 Российская Федерация, МПК C08L 95/00 (2006.01), C04B 26/26 (2006.01).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Концентрированное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полимербитумное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вяжущее для "сухого" ввода и способ его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получения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N 2017101011 : заявлено 12.01.2017 :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опубл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19.12.2017 / Белкин С. Г., Дьяченко А. У. - 7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ил. - Текст :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Поправка </w:t>
      </w:r>
      <w:r w:rsidRPr="00E5458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ИУС N 3-2020). </w:t>
      </w:r>
    </w:p>
    <w:p w:rsidR="00360501" w:rsidRPr="0002248F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2248F">
        <w:rPr>
          <w:rFonts w:ascii="Times New Roman" w:hAnsi="Times New Roman" w:cs="Times New Roman"/>
          <w:b/>
          <w:color w:val="0070C0"/>
          <w:sz w:val="24"/>
          <w:szCs w:val="24"/>
        </w:rPr>
        <w:t>Свидетельство о государственной регистрации программы для ЭВМ</w:t>
      </w:r>
      <w:r w:rsidRPr="0002248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2248F">
        <w:rPr>
          <w:rFonts w:ascii="Times New Roman" w:hAnsi="Times New Roman" w:cs="Times New Roman"/>
          <w:b/>
          <w:color w:val="0070C0"/>
          <w:sz w:val="24"/>
          <w:szCs w:val="24"/>
        </w:rPr>
        <w:t>№2012660373</w:t>
      </w:r>
      <w:r w:rsidRPr="0002248F">
        <w:rPr>
          <w:rFonts w:ascii="Times New Roman" w:hAnsi="Times New Roman" w:cs="Times New Roman"/>
          <w:color w:val="0070C0"/>
          <w:sz w:val="24"/>
          <w:szCs w:val="24"/>
        </w:rPr>
        <w:t>. TALGAT 2011 / Т.Р. </w:t>
      </w:r>
      <w:proofErr w:type="spellStart"/>
      <w:r w:rsidRPr="0002248F">
        <w:rPr>
          <w:rFonts w:ascii="Times New Roman" w:hAnsi="Times New Roman" w:cs="Times New Roman"/>
          <w:color w:val="0070C0"/>
          <w:sz w:val="24"/>
          <w:szCs w:val="24"/>
        </w:rPr>
        <w:t>Газизов</w:t>
      </w:r>
      <w:proofErr w:type="spellEnd"/>
      <w:r w:rsidRPr="0002248F">
        <w:rPr>
          <w:rFonts w:ascii="Times New Roman" w:hAnsi="Times New Roman" w:cs="Times New Roman"/>
          <w:color w:val="0070C0"/>
          <w:sz w:val="24"/>
          <w:szCs w:val="24"/>
        </w:rPr>
        <w:t xml:space="preserve">, А.О. </w:t>
      </w:r>
      <w:proofErr w:type="spellStart"/>
      <w:r w:rsidRPr="0002248F">
        <w:rPr>
          <w:rFonts w:ascii="Times New Roman" w:hAnsi="Times New Roman" w:cs="Times New Roman"/>
          <w:color w:val="0070C0"/>
          <w:sz w:val="24"/>
          <w:szCs w:val="24"/>
        </w:rPr>
        <w:t>Мелкозеров</w:t>
      </w:r>
      <w:proofErr w:type="spellEnd"/>
      <w:r w:rsidRPr="0002248F">
        <w:rPr>
          <w:rFonts w:ascii="Times New Roman" w:hAnsi="Times New Roman" w:cs="Times New Roman"/>
          <w:color w:val="0070C0"/>
          <w:sz w:val="24"/>
          <w:szCs w:val="24"/>
        </w:rPr>
        <w:t xml:space="preserve">, Т.Т. </w:t>
      </w:r>
      <w:proofErr w:type="spellStart"/>
      <w:r w:rsidRPr="0002248F">
        <w:rPr>
          <w:rFonts w:ascii="Times New Roman" w:hAnsi="Times New Roman" w:cs="Times New Roman"/>
          <w:color w:val="0070C0"/>
          <w:sz w:val="24"/>
          <w:szCs w:val="24"/>
        </w:rPr>
        <w:t>Газизов</w:t>
      </w:r>
      <w:proofErr w:type="spellEnd"/>
      <w:r w:rsidRPr="0002248F">
        <w:rPr>
          <w:rFonts w:ascii="Times New Roman" w:hAnsi="Times New Roman" w:cs="Times New Roman"/>
          <w:color w:val="0070C0"/>
          <w:sz w:val="24"/>
          <w:szCs w:val="24"/>
        </w:rPr>
        <w:t xml:space="preserve"> и др. – Заявка №2012618426. Дата поступления 5 октября 2012 г. Зарегистрировано в Реестре программ для ЭВМ 16 ноября 2012 г.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Депонированные научные работы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Лабынцев</w:t>
      </w:r>
      <w:proofErr w:type="spellEnd"/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, Н. Т.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Лабынцев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Е. А. </w:t>
      </w:r>
      <w:proofErr w:type="spellStart"/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Шароватова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Ростовский государственный экономический университет (РИНХ). - Ростов-на-Дону, 2017. - 305 с.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.: 21 назв.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в ВИНИТИ РАН 10.01.2017 N 1-В2017.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Некоторые аспекты стохастического прогнозирования работы системы "ГЕТ" / Аникин Г. В.,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Спасенникова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К. А., Плотников С. Н. [и др.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]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Институт криосферы Земли СО РАН. - Тюмень, 2016. - 55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ил.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.: 11 назв. - Рез. англ.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Деп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в ВИНИТИ РАН 21.11.2016 N 155-В2016.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rPr>
          <w:b/>
          <w:bCs/>
          <w:sz w:val="20"/>
          <w:szCs w:val="20"/>
        </w:rPr>
      </w:pPr>
    </w:p>
    <w:p w:rsidR="00360501" w:rsidRDefault="00360501" w:rsidP="00360501">
      <w:pPr>
        <w:rPr>
          <w:b/>
          <w:bCs/>
          <w:sz w:val="20"/>
          <w:szCs w:val="20"/>
        </w:rPr>
      </w:pPr>
    </w:p>
    <w:p w:rsidR="00360501" w:rsidRDefault="00360501" w:rsidP="00360501">
      <w:pPr>
        <w:rPr>
          <w:b/>
          <w:bCs/>
          <w:sz w:val="20"/>
          <w:szCs w:val="20"/>
        </w:rPr>
      </w:pPr>
    </w:p>
    <w:p w:rsidR="00360501" w:rsidRDefault="00360501" w:rsidP="00360501">
      <w:pPr>
        <w:rPr>
          <w:b/>
          <w:bCs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Неопубликованные документы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Диссертация и автореферат диссертации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Аврамова, Е. В.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Публичная библиотека в системе непрерывного библиотечно-информационного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образования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специальность 05.25.03 "Библиотековедение, </w:t>
      </w:r>
      <w:proofErr w:type="spellStart"/>
      <w:r w:rsidRPr="00E54585">
        <w:rPr>
          <w:rFonts w:ascii="Arial" w:hAnsi="Arial" w:cs="Arial"/>
          <w:sz w:val="20"/>
          <w:szCs w:val="20"/>
        </w:rPr>
        <w:t>библиографоведение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и книговедение"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- Санкт-Петербург, 2017. - 361 с. - </w:t>
      </w:r>
      <w:proofErr w:type="spellStart"/>
      <w:r w:rsidRPr="00E54585">
        <w:rPr>
          <w:rFonts w:ascii="Arial" w:hAnsi="Arial" w:cs="Arial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.: с. 296-335.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sz w:val="20"/>
          <w:szCs w:val="20"/>
        </w:rPr>
        <w:t>Величковский</w:t>
      </w:r>
      <w:proofErr w:type="spellEnd"/>
      <w:r w:rsidRPr="00E54585">
        <w:rPr>
          <w:rFonts w:ascii="Arial" w:hAnsi="Arial" w:cs="Arial"/>
          <w:b/>
          <w:bCs/>
          <w:sz w:val="20"/>
          <w:szCs w:val="20"/>
        </w:rPr>
        <w:t xml:space="preserve">, Б. Б. </w:t>
      </w:r>
      <w:r w:rsidRPr="00E54585">
        <w:rPr>
          <w:rFonts w:ascii="Arial" w:hAnsi="Arial" w:cs="Arial"/>
          <w:sz w:val="20"/>
          <w:szCs w:val="20"/>
        </w:rPr>
        <w:t xml:space="preserve">Функциональная организация рабочей </w:t>
      </w:r>
      <w:proofErr w:type="gramStart"/>
      <w:r w:rsidRPr="00E54585">
        <w:rPr>
          <w:rFonts w:ascii="Arial" w:hAnsi="Arial" w:cs="Arial"/>
          <w:sz w:val="20"/>
          <w:szCs w:val="20"/>
        </w:rPr>
        <w:t>памяти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специальность 19.00.01 "Общая психология, психология личности, история психологии" : автореферат диссертации на соискание ученой степени доктора психологических наук / </w:t>
      </w:r>
      <w:proofErr w:type="spellStart"/>
      <w:r w:rsidRPr="00E54585">
        <w:rPr>
          <w:rFonts w:ascii="Arial" w:hAnsi="Arial" w:cs="Arial"/>
          <w:sz w:val="20"/>
          <w:szCs w:val="20"/>
        </w:rPr>
        <w:t>Величковский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Борис Борисович ; Московский государственный университет им. М. В. Ломоносова. - Москва, 2017. - 44 </w:t>
      </w:r>
      <w:proofErr w:type="gramStart"/>
      <w:r w:rsidRPr="00E54585">
        <w:rPr>
          <w:rFonts w:ascii="Arial" w:hAnsi="Arial" w:cs="Arial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 - </w:t>
      </w:r>
      <w:proofErr w:type="spellStart"/>
      <w:r w:rsidRPr="00E54585">
        <w:rPr>
          <w:rFonts w:ascii="Arial" w:hAnsi="Arial" w:cs="Arial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.: с. 37-44. - Место защиты: Ин-т психологии РАН.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>Многочастные монографические ресурсы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i/>
          <w:iCs/>
          <w:sz w:val="20"/>
          <w:szCs w:val="20"/>
        </w:rPr>
        <w:t>Издание в целом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Голсуорси, Д. </w:t>
      </w:r>
      <w:r w:rsidRPr="00E54585">
        <w:rPr>
          <w:rFonts w:ascii="Arial" w:hAnsi="Arial" w:cs="Arial"/>
          <w:sz w:val="20"/>
          <w:szCs w:val="20"/>
        </w:rPr>
        <w:t xml:space="preserve">Сага о </w:t>
      </w:r>
      <w:proofErr w:type="gramStart"/>
      <w:r w:rsidRPr="00E54585">
        <w:rPr>
          <w:rFonts w:ascii="Arial" w:hAnsi="Arial" w:cs="Arial"/>
          <w:sz w:val="20"/>
          <w:szCs w:val="20"/>
        </w:rPr>
        <w:t>Форсайтах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[в 2 томах] / Джон Голсуорси ; перевод с английского М. </w:t>
      </w:r>
      <w:proofErr w:type="spellStart"/>
      <w:r w:rsidRPr="00E54585">
        <w:rPr>
          <w:rFonts w:ascii="Arial" w:hAnsi="Arial" w:cs="Arial"/>
          <w:sz w:val="20"/>
          <w:szCs w:val="20"/>
        </w:rPr>
        <w:t>Лорие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[и др.].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Время, 2017. - 21 см. - (Сквозь время). - 5000 экз. - ISBN 978-5-00112-035-3 (в пер.).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Т. </w:t>
      </w:r>
      <w:proofErr w:type="gramStart"/>
      <w:r w:rsidRPr="00E54585">
        <w:rPr>
          <w:rFonts w:ascii="Arial" w:hAnsi="Arial" w:cs="Arial"/>
          <w:sz w:val="20"/>
          <w:szCs w:val="20"/>
        </w:rPr>
        <w:t>1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Собственник ; Последнее лето Форсайта ; В петле. - 734 с. - ISBN 978-5-00112-033-9.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Т. </w:t>
      </w:r>
      <w:proofErr w:type="gramStart"/>
      <w:r w:rsidRPr="00E54585">
        <w:rPr>
          <w:rFonts w:ascii="Arial" w:hAnsi="Arial" w:cs="Arial"/>
          <w:sz w:val="20"/>
          <w:szCs w:val="20"/>
        </w:rPr>
        <w:t>2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Пробуждение ; Сдается в наем ; Из цикла "На </w:t>
      </w:r>
      <w:proofErr w:type="spellStart"/>
      <w:r w:rsidRPr="00E54585">
        <w:rPr>
          <w:rFonts w:ascii="Arial" w:hAnsi="Arial" w:cs="Arial"/>
          <w:sz w:val="20"/>
          <w:szCs w:val="20"/>
        </w:rPr>
        <w:t>Форсайтской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бирже" / послесловие Е. </w:t>
      </w:r>
      <w:proofErr w:type="spellStart"/>
      <w:r w:rsidRPr="00E54585">
        <w:rPr>
          <w:rFonts w:ascii="Arial" w:hAnsi="Arial" w:cs="Arial"/>
          <w:sz w:val="20"/>
          <w:szCs w:val="20"/>
        </w:rPr>
        <w:t>Катишонок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- 458, [4] с. - ISBN 978-5-00112-034-6.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или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Голсуорси, Д. </w:t>
      </w:r>
      <w:r w:rsidRPr="00E54585">
        <w:rPr>
          <w:rFonts w:ascii="Arial" w:hAnsi="Arial" w:cs="Arial"/>
          <w:sz w:val="20"/>
          <w:szCs w:val="20"/>
        </w:rPr>
        <w:t xml:space="preserve">Сага о </w:t>
      </w:r>
      <w:proofErr w:type="gramStart"/>
      <w:r w:rsidRPr="00E54585">
        <w:rPr>
          <w:rFonts w:ascii="Arial" w:hAnsi="Arial" w:cs="Arial"/>
          <w:sz w:val="20"/>
          <w:szCs w:val="20"/>
        </w:rPr>
        <w:t>Форсайтах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[в 2 томах] / Джон Голсуорси ; перевод с английского М. </w:t>
      </w:r>
      <w:proofErr w:type="spellStart"/>
      <w:r w:rsidRPr="00E54585">
        <w:rPr>
          <w:rFonts w:ascii="Arial" w:hAnsi="Arial" w:cs="Arial"/>
          <w:sz w:val="20"/>
          <w:szCs w:val="20"/>
        </w:rPr>
        <w:t>Лорие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[и др.].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Время, 2017. - 2 </w:t>
      </w:r>
      <w:proofErr w:type="gramStart"/>
      <w:r w:rsidRPr="00E54585">
        <w:rPr>
          <w:rFonts w:ascii="Arial" w:hAnsi="Arial" w:cs="Arial"/>
          <w:sz w:val="20"/>
          <w:szCs w:val="20"/>
        </w:rPr>
        <w:t>т.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21 см. - (Сквозь время). - 5000 экз. - ISBN 978-5-00112-035-3 (в пер.).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i/>
          <w:iCs/>
          <w:sz w:val="20"/>
          <w:szCs w:val="20"/>
        </w:rPr>
        <w:lastRenderedPageBreak/>
        <w:t xml:space="preserve">Отдельный том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Жукова, Н. С. </w:t>
      </w:r>
      <w:r w:rsidRPr="00E54585">
        <w:rPr>
          <w:rFonts w:ascii="Arial" w:hAnsi="Arial" w:cs="Arial"/>
          <w:sz w:val="20"/>
          <w:szCs w:val="20"/>
        </w:rPr>
        <w:t xml:space="preserve">Отопление и вентиляция / Н. С. Жукова, В. Н. </w:t>
      </w:r>
      <w:proofErr w:type="gramStart"/>
      <w:r w:rsidRPr="00E54585">
        <w:rPr>
          <w:rFonts w:ascii="Arial" w:hAnsi="Arial" w:cs="Arial"/>
          <w:sz w:val="20"/>
          <w:szCs w:val="20"/>
        </w:rPr>
        <w:t>Азаров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Министерство образования и науки Российской Федерации, Волгоградский государственный технический университет. - </w:t>
      </w:r>
      <w:proofErr w:type="gramStart"/>
      <w:r w:rsidRPr="00E54585">
        <w:rPr>
          <w:rFonts w:ascii="Arial" w:hAnsi="Arial" w:cs="Arial"/>
          <w:sz w:val="20"/>
          <w:szCs w:val="20"/>
        </w:rPr>
        <w:t>Волгоград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ВолгГТУ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2017 .- 89, [3] с.: ил. ; 21 см. - </w:t>
      </w:r>
      <w:proofErr w:type="spellStart"/>
      <w:r w:rsidRPr="00E54585">
        <w:rPr>
          <w:rFonts w:ascii="Arial" w:hAnsi="Arial" w:cs="Arial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.: с. 92. - 65 экз. - (Инженерные системы и сооружения : учебное пособие : в 3 частях / Н. С. Жукова, В. Н. Азарова ; ч.1). - ISBN 978-5-9948-2526-6.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>(</w:t>
      </w:r>
      <w:proofErr w:type="gramStart"/>
      <w:r w:rsidRPr="00E54585">
        <w:rPr>
          <w:rFonts w:ascii="Arial" w:hAnsi="Arial" w:cs="Arial"/>
          <w:color w:val="0000AA"/>
          <w:sz w:val="20"/>
          <w:szCs w:val="20"/>
        </w:rPr>
        <w:t xml:space="preserve">Поправка </w:t>
      </w:r>
      <w:r w:rsidRPr="00E54585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ИУС N 3-2020).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или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Жукова, Н. С.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Инженерные системы и сооружения. Учебное пособие. В 3 частях. Часть 1. Отопление и вентиляция / Н. С. Жукова, В. Н.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Азаров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Министерство образования и науки Российской Федерации, Волгоградский государственный технический университет.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Волгоград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ВолгГТУ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2017. - 89, [3]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ил. ; 21 см.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.: с. 92. - 65 экз. - ISBN 978-5-9948-2526-6. - Текст :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или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Жукова, Н. С.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Отопление и вентиляция / Н. С. Жукова, В. Н.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Азаров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Министерство образования и науки Российской Федерации, Волгоградский государственный технический университет.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Волгоград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ВолгГТУ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, 2017. - 89, [3]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ил. ; 21 см.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.: с. 92. - 65 экз. - (Инженерные системы и сооружения : учебное пособие : в 3 частях / Н. С. Жукова, В. Н. Азаров ; ч. 1). - ISBN 978-5-9948-2526-6. - Текст: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>Сериальные ресурсы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Газеты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Беспартийная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газета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костромская областная общественно-политическая газета / учредитель ЗАО "Эдельвейс". - 2014, янв.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Кострома, 2014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- 4 полосы.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Еженед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2014, N 1-52. - 50 000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2015, N 1 (53) - 52 (104). - 60 000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2016, N 1 (105) - 52 (156). - 50 000 экз.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Ставропольские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ведомости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еженедельная газета здравого смысла / учредитель ООО "Ведомости". - 2015, 14 окт.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Ставрополь, 2015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- 16-20 полос.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2015, N 1-12. - 7 173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2016, N 1 (13) - 41 (53). - 5 293 экз.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Фео.РФ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новости, работа, объявления : полезная газета / учредитель Пушкарев С. Н. - 2016, 6 апр. - . - Феодосия, 2016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- 36-44 полосы.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Еженед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2016, N 1-25. - 5 000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2017, N 1 (26) - 10 (36). - 6 000 экз.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Журналы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Агротехника и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энергообеспечение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научно-практический журнал / Орловский государственный аграрный университет, Факультет агротехники и энергообеспечения ; учредитель и издатель Орловский государственный аграрный университет. - 2014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Орел, 2014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- 69-183 с.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Ежекв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- ISSN 2410-5031.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2014, N 1-4. - 100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2015, N 1 (5) - 4 (8). - 105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2016, N 1 (9) - 4 (12). - 115 экз.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color w:val="000000"/>
          <w:sz w:val="20"/>
          <w:szCs w:val="20"/>
        </w:rPr>
        <w:t xml:space="preserve">Медиа. Информация.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Коммуникация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МИК : международный электронный научно-образовательный журнал / учредитель Московский государственный гуманитарный университет им. М. А. Шолохова ; редакционная коллегия: И. В.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Жилавская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 (главный редактор) [и др.]. - Москва, 2014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Ежемес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- ISSN 2313-755X. - URL: http://mic.org.ru/index.php (дата обращения: </w:t>
      </w:r>
      <w:r w:rsidRPr="00E54585">
        <w:rPr>
          <w:rFonts w:ascii="Arial" w:hAnsi="Arial" w:cs="Arial"/>
          <w:sz w:val="20"/>
          <w:szCs w:val="20"/>
        </w:rPr>
        <w:t xml:space="preserve">02.10.2014).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Мониторинг общественного </w:t>
      </w:r>
      <w:proofErr w:type="gramStart"/>
      <w:r w:rsidRPr="00E54585">
        <w:rPr>
          <w:rFonts w:ascii="Arial" w:hAnsi="Arial" w:cs="Arial"/>
          <w:sz w:val="20"/>
          <w:szCs w:val="20"/>
        </w:rPr>
        <w:t>мнения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экономические и социальные перемены / учредитель Всероссийский центр изучения общественного мнения ; главный редактор журнала Федоров В. В. - 1992 - . - Москва, 2015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- 200-350 с. - Выходит 6 раз в год. - ISSN 2219-5467.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2015, N 1 (125) - 6 (130). - URL: https://wciom.ru/books_magazines/zhurnal_monitoring/arkhiv_vypuskov (дата обращения: 29.12.2015).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2016, N 1 (131) - 6 (136). - URL: https://wciom.ru/books_magazines/zhurnal_monitoring/arkhiv_vypuskov (дата обращения: 26.12.2016).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2017, N 1 (137) - 6 (142). - URL: https://wciom.ru/books_magazines/zhurnal_monitoring/arkhiv_vypuskov (дата обращения: 20.12.2018).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i/>
          <w:iCs/>
          <w:sz w:val="20"/>
          <w:szCs w:val="20"/>
        </w:rPr>
        <w:t>Продолжающийся сборник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Расследование </w:t>
      </w:r>
      <w:proofErr w:type="gramStart"/>
      <w:r w:rsidRPr="00E54585">
        <w:rPr>
          <w:rFonts w:ascii="Arial" w:hAnsi="Arial" w:cs="Arial"/>
          <w:sz w:val="20"/>
          <w:szCs w:val="20"/>
        </w:rPr>
        <w:t>преступлений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проблемы и пути их решения : сборник научно-практических трудов / Академия Следственного комитета Российской Федерации ; редколлегия: А. И. </w:t>
      </w:r>
      <w:proofErr w:type="spellStart"/>
      <w:r w:rsidRPr="00E54585">
        <w:rPr>
          <w:rFonts w:ascii="Arial" w:hAnsi="Arial" w:cs="Arial"/>
          <w:sz w:val="20"/>
          <w:szCs w:val="20"/>
        </w:rPr>
        <w:t>Бастрыкин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(председатель) [и др.].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ЮНИТИ-ДАНА, 2016 - . - 29 см. - ISSN 2411-1627.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N 1 (1). - 2016. - 201 с. - 3000 </w:t>
      </w:r>
      <w:proofErr w:type="gramStart"/>
      <w:r w:rsidRPr="00E54585">
        <w:rPr>
          <w:rFonts w:ascii="Arial" w:hAnsi="Arial" w:cs="Arial"/>
          <w:sz w:val="20"/>
          <w:szCs w:val="20"/>
        </w:rPr>
        <w:t>экз.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N 2 (2). - 2016. - 193 </w:t>
      </w:r>
      <w:proofErr w:type="gramStart"/>
      <w:r w:rsidRPr="00E54585">
        <w:rPr>
          <w:rFonts w:ascii="Arial" w:hAnsi="Arial" w:cs="Arial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 - </w:t>
      </w:r>
      <w:proofErr w:type="spellStart"/>
      <w:r w:rsidRPr="00E54585">
        <w:rPr>
          <w:rFonts w:ascii="Arial" w:hAnsi="Arial" w:cs="Arial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в конце ст. - 3500 экз.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i/>
          <w:iCs/>
          <w:sz w:val="20"/>
          <w:szCs w:val="20"/>
        </w:rPr>
        <w:t>Бюллетени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Информационный бюллетень Рабочей группы по журавлям Евразии = </w:t>
      </w:r>
      <w:proofErr w:type="spellStart"/>
      <w:r w:rsidRPr="00E54585">
        <w:rPr>
          <w:rFonts w:ascii="Arial" w:hAnsi="Arial" w:cs="Arial"/>
          <w:sz w:val="20"/>
          <w:szCs w:val="20"/>
        </w:rPr>
        <w:t>Newsletter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of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Crane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working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group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of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Eurasia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/ Рабочая группа по журавлям Евразии, Институт проблем эволюции им. А. Н. </w:t>
      </w:r>
      <w:proofErr w:type="spellStart"/>
      <w:r w:rsidRPr="00E54585">
        <w:rPr>
          <w:rFonts w:ascii="Arial" w:hAnsi="Arial" w:cs="Arial"/>
          <w:sz w:val="20"/>
          <w:szCs w:val="20"/>
        </w:rPr>
        <w:t>Северцова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Российской Академии наук. - 2005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Рабочая группа по журавлям Евразии, 2013 - . - 28 см.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2013, N 12. - 2013. - 160 </w:t>
      </w:r>
      <w:proofErr w:type="gramStart"/>
      <w:r w:rsidRPr="00E54585">
        <w:rPr>
          <w:rFonts w:ascii="Arial" w:hAnsi="Arial" w:cs="Arial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ил., табл.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Бюллетень = </w:t>
      </w:r>
      <w:proofErr w:type="spellStart"/>
      <w:r w:rsidRPr="00E54585">
        <w:rPr>
          <w:rFonts w:ascii="Arial" w:hAnsi="Arial" w:cs="Arial"/>
          <w:sz w:val="20"/>
          <w:szCs w:val="20"/>
        </w:rPr>
        <w:t>Newsletter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/ Российская академия наук, Общество востоковедов. - 2000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Ин-т востоковедения РАН, 2008 - 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sz w:val="20"/>
          <w:szCs w:val="20"/>
        </w:rPr>
        <w:t>Вып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54585">
        <w:rPr>
          <w:rFonts w:ascii="Arial" w:hAnsi="Arial" w:cs="Arial"/>
          <w:sz w:val="20"/>
          <w:szCs w:val="20"/>
        </w:rPr>
        <w:t>14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Труды Института востоковедения РАН, подготовленные Научно-издательским отделом (1996- 2008). - 2008. - 166, [1] с. - 300 экз. - ISBN 978-5-89282-357-9.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sz w:val="20"/>
          <w:szCs w:val="20"/>
        </w:rPr>
        <w:t>Вып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54585">
        <w:rPr>
          <w:rFonts w:ascii="Arial" w:hAnsi="Arial" w:cs="Arial"/>
          <w:sz w:val="20"/>
          <w:szCs w:val="20"/>
        </w:rPr>
        <w:t>15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35 лет </w:t>
      </w:r>
      <w:proofErr w:type="spellStart"/>
      <w:r w:rsidRPr="00E54585">
        <w:rPr>
          <w:rFonts w:ascii="Arial" w:hAnsi="Arial" w:cs="Arial"/>
          <w:sz w:val="20"/>
          <w:szCs w:val="20"/>
        </w:rPr>
        <w:t>Бартольдовским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чтениям : библиографический указатель / составители: Д. Д. Васильев, А. А. Столяров. - 2010. - 105 </w:t>
      </w:r>
      <w:proofErr w:type="gramStart"/>
      <w:r w:rsidRPr="00E54585">
        <w:rPr>
          <w:rFonts w:ascii="Arial" w:hAnsi="Arial" w:cs="Arial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 - 300 экз. - ISBN 978-5-93136-131-4.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sz w:val="20"/>
          <w:szCs w:val="20"/>
        </w:rPr>
        <w:t>Изоиздания</w:t>
      </w:r>
      <w:proofErr w:type="spellEnd"/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Кустодиев, Б. М. </w:t>
      </w:r>
      <w:r w:rsidRPr="00E54585">
        <w:rPr>
          <w:rFonts w:ascii="Arial" w:hAnsi="Arial" w:cs="Arial"/>
          <w:sz w:val="20"/>
          <w:szCs w:val="20"/>
        </w:rPr>
        <w:t xml:space="preserve">Портрет Ирины </w:t>
      </w:r>
      <w:proofErr w:type="spellStart"/>
      <w:r w:rsidRPr="00E54585">
        <w:rPr>
          <w:rFonts w:ascii="Arial" w:hAnsi="Arial" w:cs="Arial"/>
          <w:sz w:val="20"/>
          <w:szCs w:val="20"/>
        </w:rPr>
        <w:t>Кустодиевой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с собакой </w:t>
      </w:r>
      <w:proofErr w:type="spellStart"/>
      <w:r w:rsidRPr="00E54585">
        <w:rPr>
          <w:rFonts w:ascii="Arial" w:hAnsi="Arial" w:cs="Arial"/>
          <w:sz w:val="20"/>
          <w:szCs w:val="20"/>
        </w:rPr>
        <w:t>Шумкой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54585">
        <w:rPr>
          <w:rFonts w:ascii="Arial" w:hAnsi="Arial" w:cs="Arial"/>
          <w:sz w:val="20"/>
          <w:szCs w:val="20"/>
        </w:rPr>
        <w:t>1907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холст, масло / Б. М. Кустодиев (1878-1927) ; Межрегиональная общественная организация "Центр духовной культуры" (подготовка изображения). - </w:t>
      </w:r>
      <w:proofErr w:type="gramStart"/>
      <w:r w:rsidRPr="00E54585">
        <w:rPr>
          <w:rFonts w:ascii="Arial" w:hAnsi="Arial" w:cs="Arial"/>
          <w:sz w:val="20"/>
          <w:szCs w:val="20"/>
        </w:rPr>
        <w:t>Самара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Агни, 2001. -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54585">
        <w:rPr>
          <w:rFonts w:ascii="Arial" w:hAnsi="Arial" w:cs="Arial"/>
          <w:sz w:val="20"/>
          <w:szCs w:val="20"/>
        </w:rPr>
        <w:t>офсет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42х30 см. - Выходные сведения </w:t>
      </w:r>
      <w:proofErr w:type="spellStart"/>
      <w:r w:rsidRPr="00E54585">
        <w:rPr>
          <w:rFonts w:ascii="Arial" w:hAnsi="Arial" w:cs="Arial"/>
          <w:sz w:val="20"/>
          <w:szCs w:val="20"/>
        </w:rPr>
        <w:t>парал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рус., англ. - Изображение (неподвижное ;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sz w:val="20"/>
          <w:szCs w:val="20"/>
        </w:rPr>
        <w:t>Ратнер</w:t>
      </w:r>
      <w:proofErr w:type="spellEnd"/>
      <w:r w:rsidRPr="00E54585">
        <w:rPr>
          <w:rFonts w:ascii="Arial" w:hAnsi="Arial" w:cs="Arial"/>
          <w:b/>
          <w:bCs/>
          <w:sz w:val="20"/>
          <w:szCs w:val="20"/>
        </w:rPr>
        <w:t xml:space="preserve">, Л. Н. </w:t>
      </w:r>
      <w:r w:rsidRPr="00E54585">
        <w:rPr>
          <w:rFonts w:ascii="Arial" w:hAnsi="Arial" w:cs="Arial"/>
          <w:sz w:val="20"/>
          <w:szCs w:val="20"/>
        </w:rPr>
        <w:t xml:space="preserve">Дорогой великой </w:t>
      </w:r>
      <w:proofErr w:type="gramStart"/>
      <w:r w:rsidRPr="00E54585">
        <w:rPr>
          <w:rFonts w:ascii="Arial" w:hAnsi="Arial" w:cs="Arial"/>
          <w:sz w:val="20"/>
          <w:szCs w:val="20"/>
        </w:rPr>
        <w:t>скорби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памяти </w:t>
      </w:r>
      <w:proofErr w:type="spellStart"/>
      <w:r w:rsidRPr="00E54585">
        <w:rPr>
          <w:rFonts w:ascii="Arial" w:hAnsi="Arial" w:cs="Arial"/>
          <w:sz w:val="20"/>
          <w:szCs w:val="20"/>
        </w:rPr>
        <w:t>новомучеников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: [комплект репродукций графических работ] / Лилия </w:t>
      </w:r>
      <w:proofErr w:type="spellStart"/>
      <w:r w:rsidRPr="00E54585">
        <w:rPr>
          <w:rFonts w:ascii="Arial" w:hAnsi="Arial" w:cs="Arial"/>
          <w:sz w:val="20"/>
          <w:szCs w:val="20"/>
        </w:rPr>
        <w:t>Ратнер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; автор статьи И. Языкова.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МХК "Осанна", 2017. - 1 папка (17, [1] отд. л.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ил.,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ил. ; 30х22 см. - ISBN 978-5-901293-09-6. - Изображение (неподвижное ;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Веселые </w:t>
      </w:r>
      <w:proofErr w:type="gramStart"/>
      <w:r w:rsidRPr="00E54585">
        <w:rPr>
          <w:rFonts w:ascii="Arial" w:hAnsi="Arial" w:cs="Arial"/>
          <w:sz w:val="20"/>
          <w:szCs w:val="20"/>
        </w:rPr>
        <w:t>загадки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развивающие карточки + </w:t>
      </w:r>
      <w:proofErr w:type="spellStart"/>
      <w:r w:rsidRPr="00E54585">
        <w:rPr>
          <w:rFonts w:ascii="Arial" w:hAnsi="Arial" w:cs="Arial"/>
          <w:sz w:val="20"/>
          <w:szCs w:val="20"/>
        </w:rPr>
        <w:t>пазлы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для самых маленьких : 1-3 года / главный редактор Е. Измайлова.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Клевер-Медиа-Групп, 2017. - 1 </w:t>
      </w:r>
      <w:proofErr w:type="spellStart"/>
      <w:r w:rsidRPr="00E54585">
        <w:rPr>
          <w:rFonts w:ascii="Arial" w:hAnsi="Arial" w:cs="Arial"/>
          <w:sz w:val="20"/>
          <w:szCs w:val="20"/>
        </w:rPr>
        <w:t>кор</w:t>
      </w:r>
      <w:proofErr w:type="spellEnd"/>
      <w:r w:rsidRPr="00E54585">
        <w:rPr>
          <w:rFonts w:ascii="Arial" w:hAnsi="Arial" w:cs="Arial"/>
          <w:sz w:val="20"/>
          <w:szCs w:val="20"/>
        </w:rPr>
        <w:t>. ([20] отд. л.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>. ил. ; 22х16 см. - (Мир вокруг меня). - 3000 экз. - ISBN 978-5-906929-27-3. - Изображение (</w:t>
      </w:r>
      <w:proofErr w:type="gramStart"/>
      <w:r w:rsidRPr="00E54585">
        <w:rPr>
          <w:rFonts w:ascii="Arial" w:hAnsi="Arial" w:cs="Arial"/>
          <w:sz w:val="20"/>
          <w:szCs w:val="20"/>
        </w:rPr>
        <w:t>неподвижное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Макетные человечки Давида </w:t>
      </w:r>
      <w:proofErr w:type="gramStart"/>
      <w:r w:rsidRPr="00E54585">
        <w:rPr>
          <w:rFonts w:ascii="Arial" w:hAnsi="Arial" w:cs="Arial"/>
          <w:sz w:val="20"/>
          <w:szCs w:val="20"/>
        </w:rPr>
        <w:t>Боровского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набор из 11 открыток / Государственный центральный театральный музей им. А. А. Бахрушина, Мемориальный музей "Мастерская Давида Боровского".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ГЦТМ, 2016. - 1 обл. ([11] отд. л)</w:t>
      </w:r>
      <w:proofErr w:type="gramStart"/>
      <w:r w:rsidRPr="00E54585">
        <w:rPr>
          <w:rFonts w:ascii="Arial" w:hAnsi="Arial" w:cs="Arial"/>
          <w:sz w:val="20"/>
          <w:szCs w:val="20"/>
        </w:rPr>
        <w:t>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ил.,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ил. ; 15х11 см. - Изображение (неподвижное ; двухмерное) : непосредственное. Литературная Москва 100 лет </w:t>
      </w:r>
      <w:proofErr w:type="gramStart"/>
      <w:r w:rsidRPr="00E54585">
        <w:rPr>
          <w:rFonts w:ascii="Arial" w:hAnsi="Arial" w:cs="Arial"/>
          <w:sz w:val="20"/>
          <w:szCs w:val="20"/>
        </w:rPr>
        <w:t>назад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календарь : 2017 / авторы-составители: О. </w:t>
      </w:r>
      <w:proofErr w:type="spellStart"/>
      <w:r w:rsidRPr="00E54585">
        <w:rPr>
          <w:rFonts w:ascii="Arial" w:hAnsi="Arial" w:cs="Arial"/>
          <w:sz w:val="20"/>
          <w:szCs w:val="20"/>
        </w:rPr>
        <w:t>Лекманов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Ф. </w:t>
      </w:r>
      <w:proofErr w:type="spellStart"/>
      <w:r w:rsidRPr="00E54585">
        <w:rPr>
          <w:rFonts w:ascii="Arial" w:hAnsi="Arial" w:cs="Arial"/>
          <w:sz w:val="20"/>
          <w:szCs w:val="20"/>
        </w:rPr>
        <w:t>Лекманов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; художественное оформление: А. Рыбаков.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Б.С.Г.-Пресс, 2016. - [25] </w:t>
      </w:r>
      <w:proofErr w:type="gramStart"/>
      <w:r w:rsidRPr="00E54585">
        <w:rPr>
          <w:rFonts w:ascii="Arial" w:hAnsi="Arial" w:cs="Arial"/>
          <w:sz w:val="20"/>
          <w:szCs w:val="20"/>
        </w:rPr>
        <w:t>с.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ил.,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ил. ; 59х43 см. - 1400 экз. - ISBN 978-5-93381-371-2. - Изображение (неподвижное ;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>Нотные издания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Журбин, А. Б. </w:t>
      </w:r>
      <w:proofErr w:type="gramStart"/>
      <w:r w:rsidRPr="00E54585">
        <w:rPr>
          <w:rFonts w:ascii="Arial" w:hAnsi="Arial" w:cs="Arial"/>
          <w:sz w:val="20"/>
          <w:szCs w:val="20"/>
        </w:rPr>
        <w:t>Цветаева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три вокальных цикла на стихи Марины Цветаевой и Осипа Мандельштама : [в сопровождении фортепиано] / Александр Журбин.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Композитор, 2017. - 140 </w:t>
      </w:r>
      <w:proofErr w:type="gramStart"/>
      <w:r w:rsidRPr="00E54585">
        <w:rPr>
          <w:rFonts w:ascii="Arial" w:hAnsi="Arial" w:cs="Arial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29 см. - ISMN 979-0-706437-14-9. - Н. д. 12070. - Музыка (знаковая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непосредственная.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Степанов, С. И. </w:t>
      </w:r>
      <w:r w:rsidRPr="00E54585">
        <w:rPr>
          <w:rFonts w:ascii="Arial" w:hAnsi="Arial" w:cs="Arial"/>
          <w:sz w:val="20"/>
          <w:szCs w:val="20"/>
        </w:rPr>
        <w:t xml:space="preserve">Песня про купца </w:t>
      </w:r>
      <w:proofErr w:type="gramStart"/>
      <w:r w:rsidRPr="00E54585">
        <w:rPr>
          <w:rFonts w:ascii="Arial" w:hAnsi="Arial" w:cs="Arial"/>
          <w:sz w:val="20"/>
          <w:szCs w:val="20"/>
        </w:rPr>
        <w:t>Калашникова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опера в 2 действиях, 5 картинах с эпилогом : по поэме М. Ю. Лермонтова "Песня про царя Ивана Васильевича, молодого опричника и удалого купца Калашникова" / Сергей Степанов ; либретто Л. Предвечной и С. Степанова. - Клавир (с пением). - </w:t>
      </w:r>
      <w:proofErr w:type="gramStart"/>
      <w:r w:rsidRPr="00E54585">
        <w:rPr>
          <w:rFonts w:ascii="Arial" w:hAnsi="Arial" w:cs="Arial"/>
          <w:sz w:val="20"/>
          <w:szCs w:val="20"/>
        </w:rPr>
        <w:t>Самара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Степанов С. И., 2017. - 177 </w:t>
      </w:r>
      <w:proofErr w:type="gramStart"/>
      <w:r w:rsidRPr="00E54585">
        <w:rPr>
          <w:rFonts w:ascii="Arial" w:hAnsi="Arial" w:cs="Arial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30 см. - 15 экз. - ISMN 979-0-9003146-3-5 (в пер.). - Музыка (знаковая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непосредственная.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Прекрасный </w:t>
      </w:r>
      <w:proofErr w:type="gramStart"/>
      <w:r w:rsidRPr="00E54585">
        <w:rPr>
          <w:rFonts w:ascii="Arial" w:hAnsi="Arial" w:cs="Arial"/>
          <w:sz w:val="20"/>
          <w:szCs w:val="20"/>
        </w:rPr>
        <w:t>мир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обработки и переложения для вокальных ансамблей В. </w:t>
      </w:r>
      <w:proofErr w:type="spellStart"/>
      <w:r w:rsidRPr="00E54585">
        <w:rPr>
          <w:rFonts w:ascii="Arial" w:hAnsi="Arial" w:cs="Arial"/>
          <w:sz w:val="20"/>
          <w:szCs w:val="20"/>
        </w:rPr>
        <w:t>Ровнера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: [для студентов по направлению 53.03.05 "</w:t>
      </w:r>
      <w:proofErr w:type="spellStart"/>
      <w:r w:rsidRPr="00E54585">
        <w:rPr>
          <w:rFonts w:ascii="Arial" w:hAnsi="Arial" w:cs="Arial"/>
          <w:sz w:val="20"/>
          <w:szCs w:val="20"/>
        </w:rPr>
        <w:t>Дирижирование</w:t>
      </w:r>
      <w:proofErr w:type="spellEnd"/>
      <w:r w:rsidRPr="00E54585">
        <w:rPr>
          <w:rFonts w:ascii="Arial" w:hAnsi="Arial" w:cs="Arial"/>
          <w:sz w:val="20"/>
          <w:szCs w:val="20"/>
        </w:rPr>
        <w:t>", профиль "</w:t>
      </w:r>
      <w:proofErr w:type="spellStart"/>
      <w:r w:rsidRPr="00E54585">
        <w:rPr>
          <w:rFonts w:ascii="Arial" w:hAnsi="Arial" w:cs="Arial"/>
          <w:sz w:val="20"/>
          <w:szCs w:val="20"/>
        </w:rPr>
        <w:t>Дирижирование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академическим хором"] / Министерство культуры Российской Федерации, Санкт-Петербургский государственный институт </w:t>
      </w:r>
      <w:r w:rsidRPr="00E54585">
        <w:rPr>
          <w:rFonts w:ascii="Arial" w:hAnsi="Arial" w:cs="Arial"/>
          <w:sz w:val="20"/>
          <w:szCs w:val="20"/>
        </w:rPr>
        <w:lastRenderedPageBreak/>
        <w:t>культуры, Факультет искусств, Кафедра академического хора. - Хоровая партитура. - Санкт-</w:t>
      </w:r>
      <w:proofErr w:type="gramStart"/>
      <w:r w:rsidRPr="00E54585">
        <w:rPr>
          <w:rFonts w:ascii="Arial" w:hAnsi="Arial" w:cs="Arial"/>
          <w:sz w:val="20"/>
          <w:szCs w:val="20"/>
        </w:rPr>
        <w:t>Петербург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СПбГИК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2017. - 81 </w:t>
      </w:r>
      <w:proofErr w:type="gramStart"/>
      <w:r w:rsidRPr="00E54585">
        <w:rPr>
          <w:rFonts w:ascii="Arial" w:hAnsi="Arial" w:cs="Arial"/>
          <w:sz w:val="20"/>
          <w:szCs w:val="20"/>
        </w:rPr>
        <w:t>с.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29 см. - (Репертуарные сборники ; </w:t>
      </w:r>
      <w:proofErr w:type="spellStart"/>
      <w:r w:rsidRPr="00E54585">
        <w:rPr>
          <w:rFonts w:ascii="Arial" w:hAnsi="Arial" w:cs="Arial"/>
          <w:sz w:val="20"/>
          <w:szCs w:val="20"/>
        </w:rPr>
        <w:t>вып</w:t>
      </w:r>
      <w:proofErr w:type="spellEnd"/>
      <w:r w:rsidRPr="00E54585">
        <w:rPr>
          <w:rFonts w:ascii="Arial" w:hAnsi="Arial" w:cs="Arial"/>
          <w:sz w:val="20"/>
          <w:szCs w:val="20"/>
        </w:rPr>
        <w:t>. 1). - 50 экз. - ISMN 979-0-706425-07-8. - Музыка (знаковая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непосредственная.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</w:t>
      </w:r>
      <w:r w:rsidRPr="00E54585">
        <w:rPr>
          <w:rFonts w:ascii="Arial" w:hAnsi="Arial" w:cs="Arial"/>
          <w:b/>
          <w:bCs/>
          <w:sz w:val="20"/>
          <w:szCs w:val="20"/>
        </w:rPr>
        <w:t>артографические издания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Атлас </w:t>
      </w:r>
      <w:proofErr w:type="gramStart"/>
      <w:r w:rsidRPr="00E54585">
        <w:rPr>
          <w:rFonts w:ascii="Arial" w:hAnsi="Arial" w:cs="Arial"/>
          <w:sz w:val="20"/>
          <w:szCs w:val="20"/>
        </w:rPr>
        <w:t>мира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[физический] / географическая основа - </w:t>
      </w:r>
      <w:proofErr w:type="spellStart"/>
      <w:r w:rsidRPr="00E54585">
        <w:rPr>
          <w:rFonts w:ascii="Arial" w:hAnsi="Arial" w:cs="Arial"/>
          <w:sz w:val="20"/>
          <w:szCs w:val="20"/>
        </w:rPr>
        <w:t>Росреестр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АСТ, 2016. - 1 </w:t>
      </w:r>
      <w:proofErr w:type="spellStart"/>
      <w:r w:rsidRPr="00E54585">
        <w:rPr>
          <w:rFonts w:ascii="Arial" w:hAnsi="Arial" w:cs="Arial"/>
          <w:sz w:val="20"/>
          <w:szCs w:val="20"/>
        </w:rPr>
        <w:t>атл</w:t>
      </w:r>
      <w:proofErr w:type="spellEnd"/>
      <w:r w:rsidRPr="00E54585">
        <w:rPr>
          <w:rFonts w:ascii="Arial" w:hAnsi="Arial" w:cs="Arial"/>
          <w:sz w:val="20"/>
          <w:szCs w:val="20"/>
        </w:rPr>
        <w:t>. (224 с.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>., карты, текст, ил., указ. ; 17х12 см. - В изд. на форзаце: Физическая карта мира. - 4000 экз. - ISBN 978-5-17-095564-0 (в пер.). - Изображение (</w:t>
      </w:r>
      <w:proofErr w:type="gramStart"/>
      <w:r w:rsidRPr="00E54585">
        <w:rPr>
          <w:rFonts w:ascii="Arial" w:hAnsi="Arial" w:cs="Arial"/>
          <w:sz w:val="20"/>
          <w:szCs w:val="20"/>
        </w:rPr>
        <w:t>картографическое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неподвижное ;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Физическая карта </w:t>
      </w:r>
      <w:proofErr w:type="gramStart"/>
      <w:r w:rsidRPr="00E54585">
        <w:rPr>
          <w:rFonts w:ascii="Arial" w:hAnsi="Arial" w:cs="Arial"/>
          <w:sz w:val="20"/>
          <w:szCs w:val="20"/>
        </w:rPr>
        <w:t>мира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западное полушарие, восточное полушарие / составление, оформление, дизайн ООО "РУЗ К" ; картографическая основа - </w:t>
      </w:r>
      <w:proofErr w:type="spellStart"/>
      <w:r w:rsidRPr="00E54585">
        <w:rPr>
          <w:rFonts w:ascii="Arial" w:hAnsi="Arial" w:cs="Arial"/>
          <w:sz w:val="20"/>
          <w:szCs w:val="20"/>
        </w:rPr>
        <w:t>Росреестр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- 1:43 500 000.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РУЗ Ко, 2016. - 1 </w:t>
      </w:r>
      <w:proofErr w:type="gramStart"/>
      <w:r w:rsidRPr="00E54585">
        <w:rPr>
          <w:rFonts w:ascii="Arial" w:hAnsi="Arial" w:cs="Arial"/>
          <w:sz w:val="20"/>
          <w:szCs w:val="20"/>
        </w:rPr>
        <w:t>к.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., текст, ил. ; 67х99 см. - 2000 экз. - ISBN 978-5-89485-218-8. - Изображение (картографическое ; неподвижное ;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54585">
        <w:rPr>
          <w:rFonts w:ascii="Arial" w:hAnsi="Arial" w:cs="Arial"/>
          <w:sz w:val="20"/>
          <w:szCs w:val="20"/>
        </w:rPr>
        <w:t>Оренбург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карта города / составление, оформление, дизайн, подготовка к изданию ООО "РУЗ К" ; картографическая основа - </w:t>
      </w:r>
      <w:proofErr w:type="spellStart"/>
      <w:r w:rsidRPr="00E54585">
        <w:rPr>
          <w:rFonts w:ascii="Arial" w:hAnsi="Arial" w:cs="Arial"/>
          <w:sz w:val="20"/>
          <w:szCs w:val="20"/>
        </w:rPr>
        <w:t>Росреестр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- 1:20 000, 200 м в 1 см.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РУЗ К, 2016. - 1 </w:t>
      </w:r>
      <w:proofErr w:type="gramStart"/>
      <w:r w:rsidRPr="00E54585">
        <w:rPr>
          <w:rFonts w:ascii="Arial" w:hAnsi="Arial" w:cs="Arial"/>
          <w:sz w:val="20"/>
          <w:szCs w:val="20"/>
        </w:rPr>
        <w:t>к.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., табл., ил., указ. ; 50х60 см, </w:t>
      </w:r>
      <w:proofErr w:type="spellStart"/>
      <w:r w:rsidRPr="00E54585">
        <w:rPr>
          <w:rFonts w:ascii="Arial" w:hAnsi="Arial" w:cs="Arial"/>
          <w:sz w:val="20"/>
          <w:szCs w:val="20"/>
        </w:rPr>
        <w:t>слож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25х12 см. - (Города России). - </w:t>
      </w:r>
      <w:proofErr w:type="spellStart"/>
      <w:r w:rsidRPr="00E54585">
        <w:rPr>
          <w:rFonts w:ascii="Arial" w:hAnsi="Arial" w:cs="Arial"/>
          <w:sz w:val="20"/>
          <w:szCs w:val="20"/>
        </w:rPr>
        <w:t>Двусторон</w:t>
      </w:r>
      <w:proofErr w:type="spellEnd"/>
      <w:r w:rsidRPr="00E54585">
        <w:rPr>
          <w:rFonts w:ascii="Arial" w:hAnsi="Arial" w:cs="Arial"/>
          <w:sz w:val="20"/>
          <w:szCs w:val="20"/>
        </w:rPr>
        <w:t>. печать. - 1000 экз. - ISBN 978-5-89485-322-2. - Изображение (</w:t>
      </w:r>
      <w:proofErr w:type="gramStart"/>
      <w:r w:rsidRPr="00E54585">
        <w:rPr>
          <w:rFonts w:ascii="Arial" w:hAnsi="Arial" w:cs="Arial"/>
          <w:sz w:val="20"/>
          <w:szCs w:val="20"/>
        </w:rPr>
        <w:t>картографическое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неподвижное ; двухмерное) : непосредственное.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sz w:val="20"/>
          <w:szCs w:val="20"/>
        </w:rPr>
        <w:t>Аудиоиздания</w:t>
      </w:r>
      <w:proofErr w:type="spellEnd"/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Лермонтов, М. Ю. </w:t>
      </w:r>
      <w:r w:rsidRPr="00E54585">
        <w:rPr>
          <w:rFonts w:ascii="Arial" w:hAnsi="Arial" w:cs="Arial"/>
          <w:sz w:val="20"/>
          <w:szCs w:val="20"/>
        </w:rPr>
        <w:t xml:space="preserve">Герой нашего </w:t>
      </w:r>
      <w:proofErr w:type="gramStart"/>
      <w:r w:rsidRPr="00E54585">
        <w:rPr>
          <w:rFonts w:ascii="Arial" w:hAnsi="Arial" w:cs="Arial"/>
          <w:sz w:val="20"/>
          <w:szCs w:val="20"/>
        </w:rPr>
        <w:t>времени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роман : [аудиокнига] / М. Ю. Лермонтов ; читает И. Басов.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Звуковая книга, 2007. - 1 CD-ROM (6 ч 55 мин).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с титул. экрана. - Формат записи: MP3. - Устная </w:t>
      </w:r>
      <w:proofErr w:type="gramStart"/>
      <w:r w:rsidRPr="00E54585">
        <w:rPr>
          <w:rFonts w:ascii="Arial" w:hAnsi="Arial" w:cs="Arial"/>
          <w:sz w:val="20"/>
          <w:szCs w:val="20"/>
        </w:rPr>
        <w:t>речь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аудио.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Карамзин, Н. М. </w:t>
      </w:r>
      <w:r w:rsidRPr="00E54585">
        <w:rPr>
          <w:rFonts w:ascii="Arial" w:hAnsi="Arial" w:cs="Arial"/>
          <w:sz w:val="20"/>
          <w:szCs w:val="20"/>
        </w:rPr>
        <w:t xml:space="preserve">История государства </w:t>
      </w:r>
      <w:proofErr w:type="gramStart"/>
      <w:r w:rsidRPr="00E54585">
        <w:rPr>
          <w:rFonts w:ascii="Arial" w:hAnsi="Arial" w:cs="Arial"/>
          <w:sz w:val="20"/>
          <w:szCs w:val="20"/>
        </w:rPr>
        <w:t>Российского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от Рюрика до Иоанна Васильевича : тома 1-9 : [аудиокнига] / Н. М. Карамзин ; читают Д. Напалков, Е. Чубарова.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1С-Паблишинг, 2011. - 1 DVD-ROM (73 ч 30 мин). - (1С: Аудиокниги).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с титул. экрана. - Формат записи: MP3. - Устная </w:t>
      </w:r>
      <w:proofErr w:type="gramStart"/>
      <w:r w:rsidRPr="00E54585">
        <w:rPr>
          <w:rFonts w:ascii="Arial" w:hAnsi="Arial" w:cs="Arial"/>
          <w:sz w:val="20"/>
          <w:szCs w:val="20"/>
        </w:rPr>
        <w:t>речь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аудио.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"Аквариум", рок-группа (Санкт-Петербург). </w:t>
      </w:r>
      <w:r w:rsidRPr="00E54585">
        <w:rPr>
          <w:rFonts w:ascii="Arial" w:hAnsi="Arial" w:cs="Arial"/>
          <w:sz w:val="20"/>
          <w:szCs w:val="20"/>
        </w:rPr>
        <w:t xml:space="preserve">Архангельск / "Аквариум".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Мистерия звука, 2011. - 1 СD DA.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>. с титул. экрана. - CD-M+180-2. - Музыка (исполнительская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аудио.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sz w:val="20"/>
          <w:szCs w:val="20"/>
        </w:rPr>
        <w:t>Видеоиздания</w:t>
      </w:r>
      <w:proofErr w:type="spellEnd"/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Иваново </w:t>
      </w:r>
      <w:proofErr w:type="gramStart"/>
      <w:r w:rsidRPr="00E54585">
        <w:rPr>
          <w:rFonts w:ascii="Arial" w:hAnsi="Arial" w:cs="Arial"/>
          <w:sz w:val="20"/>
          <w:szCs w:val="20"/>
        </w:rPr>
        <w:t>детство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художественный фильм по мотивам рассказа В. Богомолова "Иван" / авторы сценария: В. Богомолов, М. </w:t>
      </w:r>
      <w:proofErr w:type="spellStart"/>
      <w:r w:rsidRPr="00E54585">
        <w:rPr>
          <w:rFonts w:ascii="Arial" w:hAnsi="Arial" w:cs="Arial"/>
          <w:sz w:val="20"/>
          <w:szCs w:val="20"/>
        </w:rPr>
        <w:t>Папава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; режиссер-постановщик А. Тарковский ; оператор В. Носов ; художник Е. Черняев ; композитор В. Овчинников ; в ролях: Н. </w:t>
      </w:r>
      <w:proofErr w:type="spellStart"/>
      <w:r w:rsidRPr="00E54585">
        <w:rPr>
          <w:rFonts w:ascii="Arial" w:hAnsi="Arial" w:cs="Arial"/>
          <w:sz w:val="20"/>
          <w:szCs w:val="20"/>
        </w:rPr>
        <w:t>Бурляев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В. Зубков, Е. </w:t>
      </w:r>
      <w:proofErr w:type="spellStart"/>
      <w:r w:rsidRPr="00E54585">
        <w:rPr>
          <w:rFonts w:ascii="Arial" w:hAnsi="Arial" w:cs="Arial"/>
          <w:sz w:val="20"/>
          <w:szCs w:val="20"/>
        </w:rPr>
        <w:t>Жариков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[и др.] ; киностудия "Мосфильм".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Киновидеообъединение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"Крупный план", 2007. - 1 DVD-ROM (1 ч 30 мин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черно-белый, </w:t>
      </w:r>
      <w:proofErr w:type="spellStart"/>
      <w:r w:rsidRPr="00E54585">
        <w:rPr>
          <w:rFonts w:ascii="Arial" w:hAnsi="Arial" w:cs="Arial"/>
          <w:sz w:val="20"/>
          <w:szCs w:val="20"/>
        </w:rPr>
        <w:t>зв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>. с титул. экрана. - Фильм вышел в 1962 г. - Изображение (</w:t>
      </w:r>
      <w:proofErr w:type="gramStart"/>
      <w:r w:rsidRPr="00E54585">
        <w:rPr>
          <w:rFonts w:ascii="Arial" w:hAnsi="Arial" w:cs="Arial"/>
          <w:sz w:val="20"/>
          <w:szCs w:val="20"/>
        </w:rPr>
        <w:t>движущееся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двухмерное) : видео.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Планета обезьян. </w:t>
      </w:r>
      <w:proofErr w:type="gramStart"/>
      <w:r w:rsidRPr="00E54585">
        <w:rPr>
          <w:rFonts w:ascii="Arial" w:hAnsi="Arial" w:cs="Arial"/>
          <w:sz w:val="20"/>
          <w:szCs w:val="20"/>
        </w:rPr>
        <w:t>Война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[научно-</w:t>
      </w:r>
      <w:proofErr w:type="spellStart"/>
      <w:r w:rsidRPr="00E54585">
        <w:rPr>
          <w:rFonts w:ascii="Arial" w:hAnsi="Arial" w:cs="Arial"/>
          <w:sz w:val="20"/>
          <w:szCs w:val="20"/>
        </w:rPr>
        <w:t>фантастичекий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художественный фильм] / режиссер М. Ривз ; в ролях: В. </w:t>
      </w:r>
      <w:proofErr w:type="spellStart"/>
      <w:r w:rsidRPr="00E54585">
        <w:rPr>
          <w:rFonts w:ascii="Arial" w:hAnsi="Arial" w:cs="Arial"/>
          <w:sz w:val="20"/>
          <w:szCs w:val="20"/>
        </w:rPr>
        <w:t>Харрельсон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С. </w:t>
      </w:r>
      <w:proofErr w:type="spellStart"/>
      <w:r w:rsidRPr="00E54585">
        <w:rPr>
          <w:rFonts w:ascii="Arial" w:hAnsi="Arial" w:cs="Arial"/>
          <w:sz w:val="20"/>
          <w:szCs w:val="20"/>
        </w:rPr>
        <w:t>Зан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К. Карин, А. Миллер, Т. </w:t>
      </w:r>
      <w:proofErr w:type="spellStart"/>
      <w:r w:rsidRPr="00E54585">
        <w:rPr>
          <w:rFonts w:ascii="Arial" w:hAnsi="Arial" w:cs="Arial"/>
          <w:sz w:val="20"/>
          <w:szCs w:val="20"/>
        </w:rPr>
        <w:t>Нотари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; киностудия "20 </w:t>
      </w:r>
      <w:proofErr w:type="spellStart"/>
      <w:r w:rsidRPr="00E54585">
        <w:rPr>
          <w:rFonts w:ascii="Arial" w:hAnsi="Arial" w:cs="Arial"/>
          <w:sz w:val="20"/>
          <w:szCs w:val="20"/>
        </w:rPr>
        <w:t>Century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Fox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".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НД </w:t>
      </w:r>
      <w:proofErr w:type="spellStart"/>
      <w:r w:rsidRPr="00E54585">
        <w:rPr>
          <w:rFonts w:ascii="Arial" w:hAnsi="Arial" w:cs="Arial"/>
          <w:sz w:val="20"/>
          <w:szCs w:val="20"/>
        </w:rPr>
        <w:t>Плэй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2018. - 3 3D </w:t>
      </w:r>
      <w:proofErr w:type="spellStart"/>
      <w:r w:rsidRPr="00E54585">
        <w:rPr>
          <w:rFonts w:ascii="Arial" w:hAnsi="Arial" w:cs="Arial"/>
          <w:sz w:val="20"/>
          <w:szCs w:val="20"/>
        </w:rPr>
        <w:t>Blu-ray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(140 мин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E54585">
        <w:rPr>
          <w:rFonts w:ascii="Arial" w:hAnsi="Arial" w:cs="Arial"/>
          <w:sz w:val="20"/>
          <w:szCs w:val="20"/>
        </w:rPr>
        <w:t>зв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Формат </w:t>
      </w:r>
      <w:proofErr w:type="spellStart"/>
      <w:r w:rsidRPr="00E54585">
        <w:rPr>
          <w:rFonts w:ascii="Arial" w:hAnsi="Arial" w:cs="Arial"/>
          <w:sz w:val="20"/>
          <w:szCs w:val="20"/>
        </w:rPr>
        <w:t>изобр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.: 1080p </w:t>
      </w:r>
      <w:proofErr w:type="spellStart"/>
      <w:r w:rsidRPr="00E54585">
        <w:rPr>
          <w:rFonts w:ascii="Arial" w:hAnsi="Arial" w:cs="Arial"/>
          <w:sz w:val="20"/>
          <w:szCs w:val="20"/>
        </w:rPr>
        <w:t>High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Definition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2.40:</w:t>
      </w:r>
      <w:proofErr w:type="gramStart"/>
      <w:r w:rsidRPr="00E54585">
        <w:rPr>
          <w:rFonts w:ascii="Arial" w:hAnsi="Arial" w:cs="Arial"/>
          <w:sz w:val="20"/>
          <w:szCs w:val="20"/>
        </w:rPr>
        <w:t>1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звук. дорожки: Русский </w:t>
      </w:r>
      <w:proofErr w:type="spellStart"/>
      <w:r w:rsidRPr="00E54585">
        <w:rPr>
          <w:rFonts w:ascii="Arial" w:hAnsi="Arial" w:cs="Arial"/>
          <w:sz w:val="20"/>
          <w:szCs w:val="20"/>
        </w:rPr>
        <w:t>Dolby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Digital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2.0; Русский </w:t>
      </w:r>
      <w:proofErr w:type="spellStart"/>
      <w:r w:rsidRPr="00E54585">
        <w:rPr>
          <w:rFonts w:ascii="Arial" w:hAnsi="Arial" w:cs="Arial"/>
          <w:sz w:val="20"/>
          <w:szCs w:val="20"/>
        </w:rPr>
        <w:t>Dolby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Digital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5.1.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>. с титул. экрана. - Фильм вышел в 2017 г. - Изображение (</w:t>
      </w:r>
      <w:proofErr w:type="gramStart"/>
      <w:r w:rsidRPr="00E54585">
        <w:rPr>
          <w:rFonts w:ascii="Arial" w:hAnsi="Arial" w:cs="Arial"/>
          <w:sz w:val="20"/>
          <w:szCs w:val="20"/>
        </w:rPr>
        <w:t>движущееся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трехмерное) : видео.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Просмотрено военной </w:t>
      </w:r>
      <w:proofErr w:type="gramStart"/>
      <w:r w:rsidRPr="00E54585">
        <w:rPr>
          <w:rFonts w:ascii="Arial" w:hAnsi="Arial" w:cs="Arial"/>
          <w:sz w:val="20"/>
          <w:szCs w:val="20"/>
        </w:rPr>
        <w:t>цензурой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[документальный фильм] / режиссер-постановщик: Р. Фокин ; сценарий: А. Овчинников ; оператор-постановщик: А. </w:t>
      </w:r>
      <w:proofErr w:type="spellStart"/>
      <w:r w:rsidRPr="00E54585">
        <w:rPr>
          <w:rFonts w:ascii="Arial" w:hAnsi="Arial" w:cs="Arial"/>
          <w:sz w:val="20"/>
          <w:szCs w:val="20"/>
        </w:rPr>
        <w:t>Гурулев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; монтаж: Д. Каримов, М. Швец ; в фильме снимались: А. </w:t>
      </w:r>
      <w:proofErr w:type="spellStart"/>
      <w:r w:rsidRPr="00E54585">
        <w:rPr>
          <w:rFonts w:ascii="Arial" w:hAnsi="Arial" w:cs="Arial"/>
          <w:sz w:val="20"/>
          <w:szCs w:val="20"/>
        </w:rPr>
        <w:t>Миклош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А. Гринев, А. Овчинников, А.-М. </w:t>
      </w:r>
      <w:proofErr w:type="spellStart"/>
      <w:r w:rsidRPr="00E54585">
        <w:rPr>
          <w:rFonts w:ascii="Arial" w:hAnsi="Arial" w:cs="Arial"/>
          <w:sz w:val="20"/>
          <w:szCs w:val="20"/>
        </w:rPr>
        <w:t>Овчинникова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Русский Исторический Канал, 2010. - 1 CD-ROM (25 мин</w:t>
      </w:r>
      <w:proofErr w:type="gramStart"/>
      <w:r w:rsidRPr="00E54585">
        <w:rPr>
          <w:rFonts w:ascii="Arial" w:hAnsi="Arial" w:cs="Arial"/>
          <w:sz w:val="20"/>
          <w:szCs w:val="20"/>
        </w:rPr>
        <w:t>)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E54585">
        <w:rPr>
          <w:rFonts w:ascii="Arial" w:hAnsi="Arial" w:cs="Arial"/>
          <w:sz w:val="20"/>
          <w:szCs w:val="20"/>
        </w:rPr>
        <w:t>зв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Формат </w:t>
      </w:r>
      <w:proofErr w:type="spellStart"/>
      <w:r w:rsidRPr="00E54585">
        <w:rPr>
          <w:rFonts w:ascii="Arial" w:hAnsi="Arial" w:cs="Arial"/>
          <w:sz w:val="20"/>
          <w:szCs w:val="20"/>
        </w:rPr>
        <w:t>изобр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.: </w:t>
      </w:r>
      <w:proofErr w:type="spellStart"/>
      <w:r w:rsidRPr="00E54585">
        <w:rPr>
          <w:rFonts w:ascii="Arial" w:hAnsi="Arial" w:cs="Arial"/>
          <w:sz w:val="20"/>
          <w:szCs w:val="20"/>
        </w:rPr>
        <w:t>avi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>. с титул. экрана. - (Цикл "На пути к Великой победе). - Изображение (</w:t>
      </w:r>
      <w:proofErr w:type="gramStart"/>
      <w:r w:rsidRPr="00E54585">
        <w:rPr>
          <w:rFonts w:ascii="Arial" w:hAnsi="Arial" w:cs="Arial"/>
          <w:sz w:val="20"/>
          <w:szCs w:val="20"/>
        </w:rPr>
        <w:t>движущееся ;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двухмерное) : видео.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>Мультимедийные электронные издания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 xml:space="preserve">Романова, Л. И. </w:t>
      </w:r>
      <w:r w:rsidRPr="00E54585">
        <w:rPr>
          <w:rFonts w:ascii="Arial" w:hAnsi="Arial" w:cs="Arial"/>
          <w:sz w:val="20"/>
          <w:szCs w:val="20"/>
        </w:rPr>
        <w:t xml:space="preserve">Английская </w:t>
      </w:r>
      <w:proofErr w:type="gramStart"/>
      <w:r w:rsidRPr="00E54585">
        <w:rPr>
          <w:rFonts w:ascii="Arial" w:hAnsi="Arial" w:cs="Arial"/>
          <w:sz w:val="20"/>
          <w:szCs w:val="20"/>
        </w:rPr>
        <w:t>грамматика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тестовый комплекс / Л. Романова.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Айрис : </w:t>
      </w:r>
      <w:proofErr w:type="spellStart"/>
      <w:r w:rsidRPr="00E54585">
        <w:rPr>
          <w:rFonts w:ascii="Arial" w:hAnsi="Arial" w:cs="Arial"/>
          <w:sz w:val="20"/>
          <w:szCs w:val="20"/>
        </w:rPr>
        <w:t>MagnaMedia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2014. - 1 CD-ROM. - (Океан знаний).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с титул. экрана. - Текст. Изображение. Устная </w:t>
      </w:r>
      <w:proofErr w:type="gramStart"/>
      <w:r w:rsidRPr="00E54585">
        <w:rPr>
          <w:rFonts w:ascii="Arial" w:hAnsi="Arial" w:cs="Arial"/>
          <w:sz w:val="20"/>
          <w:szCs w:val="20"/>
        </w:rPr>
        <w:t>речь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lastRenderedPageBreak/>
        <w:t xml:space="preserve">Окружающий </w:t>
      </w:r>
      <w:proofErr w:type="gramStart"/>
      <w:r w:rsidRPr="00E54585">
        <w:rPr>
          <w:rFonts w:ascii="Arial" w:hAnsi="Arial" w:cs="Arial"/>
          <w:sz w:val="20"/>
          <w:szCs w:val="20"/>
        </w:rPr>
        <w:t>мир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1-й класс : [электронное учебное пособие].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1С, 2016. - 1 CD-</w:t>
      </w:r>
      <w:proofErr w:type="gramStart"/>
      <w:r w:rsidRPr="00E54585">
        <w:rPr>
          <w:rFonts w:ascii="Arial" w:hAnsi="Arial" w:cs="Arial"/>
          <w:sz w:val="20"/>
          <w:szCs w:val="20"/>
        </w:rPr>
        <w:t>ROM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зв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(1С: Школа).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с титул. экрана. - ISBN 978-5-9677-2375-9. - Текст. Изображение. Устная </w:t>
      </w:r>
      <w:proofErr w:type="gramStart"/>
      <w:r w:rsidRPr="00E54585">
        <w:rPr>
          <w:rFonts w:ascii="Arial" w:hAnsi="Arial" w:cs="Arial"/>
          <w:sz w:val="20"/>
          <w:szCs w:val="20"/>
        </w:rPr>
        <w:t>речь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>Компьютерные программы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КОМПАС-3D LT V </w:t>
      </w:r>
      <w:proofErr w:type="gramStart"/>
      <w:r w:rsidRPr="00E54585">
        <w:rPr>
          <w:rFonts w:ascii="Arial" w:hAnsi="Arial" w:cs="Arial"/>
          <w:sz w:val="20"/>
          <w:szCs w:val="20"/>
        </w:rPr>
        <w:t>12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система трехмерного моделирования [для домашнего моделирования и учебных целей] / разработчик "АСКОН".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1С, 2017. - 1 СD-ROM. - (1С: Электронная </w:t>
      </w:r>
      <w:proofErr w:type="spellStart"/>
      <w:r w:rsidRPr="00E54585">
        <w:rPr>
          <w:rFonts w:ascii="Arial" w:hAnsi="Arial" w:cs="Arial"/>
          <w:sz w:val="20"/>
          <w:szCs w:val="20"/>
        </w:rPr>
        <w:t>дистрибьюция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).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с титул. экрана. - Электронная </w:t>
      </w:r>
      <w:proofErr w:type="gramStart"/>
      <w:r w:rsidRPr="00E54585">
        <w:rPr>
          <w:rFonts w:ascii="Arial" w:hAnsi="Arial" w:cs="Arial"/>
          <w:sz w:val="20"/>
          <w:szCs w:val="20"/>
        </w:rPr>
        <w:t>программа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электронная.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Электронный паспорт здоровья ребенка (школьника) / разработчик: Академический МИАЦ.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1С, 2017. - 1 СD-ROM. - (1С: Электронная </w:t>
      </w:r>
      <w:proofErr w:type="spellStart"/>
      <w:r w:rsidRPr="00E54585">
        <w:rPr>
          <w:rFonts w:ascii="Arial" w:hAnsi="Arial" w:cs="Arial"/>
          <w:sz w:val="20"/>
          <w:szCs w:val="20"/>
        </w:rPr>
        <w:t>дистрибьюция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). - </w:t>
      </w:r>
      <w:proofErr w:type="spellStart"/>
      <w:r w:rsidRPr="00E54585">
        <w:rPr>
          <w:rFonts w:ascii="Arial" w:hAnsi="Arial" w:cs="Arial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с титул. экрана. - Электронная </w:t>
      </w:r>
      <w:proofErr w:type="gramStart"/>
      <w:r w:rsidRPr="00E54585">
        <w:rPr>
          <w:rFonts w:ascii="Arial" w:hAnsi="Arial" w:cs="Arial"/>
          <w:sz w:val="20"/>
          <w:szCs w:val="20"/>
        </w:rPr>
        <w:t>программа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электронная.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>Сайты в сети Интернет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Правительство Российской </w:t>
      </w:r>
      <w:proofErr w:type="gramStart"/>
      <w:r w:rsidRPr="00E54585">
        <w:rPr>
          <w:rFonts w:ascii="Arial" w:hAnsi="Arial" w:cs="Arial"/>
          <w:sz w:val="20"/>
          <w:szCs w:val="20"/>
        </w:rPr>
        <w:t>Федерации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официальный сайт. - Москва. - Обновляется в течение суток. - URL: http://government.ru (дата обращения: 19.02.2018).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585">
        <w:rPr>
          <w:rFonts w:ascii="Arial" w:hAnsi="Arial" w:cs="Arial"/>
          <w:sz w:val="20"/>
          <w:szCs w:val="20"/>
        </w:rPr>
        <w:t xml:space="preserve">Государственный </w:t>
      </w:r>
      <w:proofErr w:type="gramStart"/>
      <w:r w:rsidRPr="00E54585">
        <w:rPr>
          <w:rFonts w:ascii="Arial" w:hAnsi="Arial" w:cs="Arial"/>
          <w:sz w:val="20"/>
          <w:szCs w:val="20"/>
        </w:rPr>
        <w:t>Эрмитаж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[сайт]. - Санкт-Петербург, 1998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URL: http://www.hermitagemuseum.org/wps/portal/hermitage (дата обращения: 16.08.2017). - Текст. </w:t>
      </w:r>
      <w:proofErr w:type="gramStart"/>
      <w:r w:rsidRPr="00E54585">
        <w:rPr>
          <w:rFonts w:ascii="Arial" w:hAnsi="Arial" w:cs="Arial"/>
          <w:sz w:val="20"/>
          <w:szCs w:val="20"/>
        </w:rPr>
        <w:t>Изображение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54585">
        <w:rPr>
          <w:rFonts w:ascii="Arial" w:hAnsi="Arial" w:cs="Arial"/>
          <w:sz w:val="20"/>
          <w:szCs w:val="20"/>
        </w:rPr>
        <w:t>ТАСС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информационное агентство России : [сайт]. - Москва, 1999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Обновляется в течение суток. - URL: http://tass.ru (дата обращения: 26.05.2018).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Электронная библиотека: библиотека </w:t>
      </w:r>
      <w:proofErr w:type="gramStart"/>
      <w:r w:rsidRPr="00E54585">
        <w:rPr>
          <w:rFonts w:ascii="Arial" w:hAnsi="Arial" w:cs="Arial"/>
          <w:sz w:val="20"/>
          <w:szCs w:val="20"/>
        </w:rPr>
        <w:t>диссертаций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сайт / Российская государственная библиотека.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РГБ, 2003 - . URL: http://diss.rsl.ru/?lang=ru (дата обращения: 20.07.2018). </w:t>
      </w:r>
      <w:r>
        <w:rPr>
          <w:rFonts w:ascii="Arial" w:hAnsi="Arial" w:cs="Arial"/>
          <w:sz w:val="20"/>
          <w:szCs w:val="20"/>
        </w:rPr>
        <w:t>–</w:t>
      </w:r>
      <w:r w:rsidRPr="00E54585">
        <w:rPr>
          <w:rFonts w:ascii="Arial" w:hAnsi="Arial" w:cs="Arial"/>
          <w:sz w:val="20"/>
          <w:szCs w:val="20"/>
        </w:rPr>
        <w:t xml:space="preserve">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Режим доступа: для </w:t>
      </w:r>
      <w:proofErr w:type="spellStart"/>
      <w:r w:rsidRPr="00E54585">
        <w:rPr>
          <w:rFonts w:ascii="Arial" w:hAnsi="Arial" w:cs="Arial"/>
          <w:sz w:val="20"/>
          <w:szCs w:val="20"/>
        </w:rPr>
        <w:t>зарегистрир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читателей РГБ.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54585">
        <w:rPr>
          <w:rFonts w:ascii="Arial" w:hAnsi="Arial" w:cs="Arial"/>
          <w:sz w:val="20"/>
          <w:szCs w:val="20"/>
        </w:rPr>
        <w:t>РУКОНТ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национальный цифровой ресурс : межотраслевая электронная библиотека : сайт / консорциум "КОТЕКСТУМ". - </w:t>
      </w:r>
      <w:proofErr w:type="spellStart"/>
      <w:r w:rsidRPr="00E54585">
        <w:rPr>
          <w:rFonts w:ascii="Arial" w:hAnsi="Arial" w:cs="Arial"/>
          <w:sz w:val="20"/>
          <w:szCs w:val="20"/>
        </w:rPr>
        <w:t>Сколково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2010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URL: https://rucont.ru (дата обращения: 06.06.3018*). - Режим доступа: для </w:t>
      </w:r>
      <w:proofErr w:type="spellStart"/>
      <w:r w:rsidRPr="00E54585">
        <w:rPr>
          <w:rFonts w:ascii="Arial" w:hAnsi="Arial" w:cs="Arial"/>
          <w:sz w:val="20"/>
          <w:szCs w:val="20"/>
        </w:rPr>
        <w:t>авториз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пользователей.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_______________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* Текст документа соответствует оригиналу. - Примечание изготовителя базы данных.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54585">
        <w:rPr>
          <w:rFonts w:ascii="Arial" w:hAnsi="Arial" w:cs="Arial"/>
          <w:sz w:val="20"/>
          <w:szCs w:val="20"/>
        </w:rPr>
        <w:t>eLIBRARY.RU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научная электронная библиотека : сайт. - Москва, 2000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URL: https://elibrary.ru (дата обращения: 09.01.2018). - Режим доступа: для </w:t>
      </w:r>
      <w:proofErr w:type="spellStart"/>
      <w:r w:rsidRPr="00E54585">
        <w:rPr>
          <w:rFonts w:ascii="Arial" w:hAnsi="Arial" w:cs="Arial"/>
          <w:sz w:val="20"/>
          <w:szCs w:val="20"/>
        </w:rPr>
        <w:t>зарегистрир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пользователей.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54585">
        <w:rPr>
          <w:rFonts w:ascii="Arial" w:hAnsi="Arial" w:cs="Arial"/>
          <w:sz w:val="20"/>
          <w:szCs w:val="20"/>
        </w:rPr>
        <w:t>Газета.Ру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[сайт] / учредитель АО "</w:t>
      </w:r>
      <w:proofErr w:type="spellStart"/>
      <w:r w:rsidRPr="00E54585">
        <w:rPr>
          <w:rFonts w:ascii="Arial" w:hAnsi="Arial" w:cs="Arial"/>
          <w:sz w:val="20"/>
          <w:szCs w:val="20"/>
        </w:rPr>
        <w:t>Газета.Ру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". - Москва, 1999 </w:t>
      </w:r>
      <w:proofErr w:type="gramStart"/>
      <w:r w:rsidRPr="00E54585">
        <w:rPr>
          <w:rFonts w:ascii="Arial" w:hAnsi="Arial" w:cs="Arial"/>
          <w:sz w:val="20"/>
          <w:szCs w:val="20"/>
        </w:rPr>
        <w:t>- .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- Обновляется в течение суток. - URL: https://www.gazeta.ru (дата обращения: 15.04.2018). - </w:t>
      </w:r>
      <w:proofErr w:type="gramStart"/>
      <w:r w:rsidRPr="00E54585">
        <w:rPr>
          <w:rFonts w:ascii="Arial" w:hAnsi="Arial" w:cs="Arial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электронный.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b/>
          <w:bCs/>
          <w:sz w:val="20"/>
          <w:szCs w:val="20"/>
        </w:rPr>
        <w:t>Глобусы, модели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Глобус Земли политический. - 1:50 000 000.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Глобусный мир, 2017. - 1 </w:t>
      </w:r>
      <w:proofErr w:type="gramStart"/>
      <w:r w:rsidRPr="00E54585">
        <w:rPr>
          <w:rFonts w:ascii="Arial" w:hAnsi="Arial" w:cs="Arial"/>
          <w:sz w:val="20"/>
          <w:szCs w:val="20"/>
        </w:rPr>
        <w:t>глобус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пластик ; 25 см (</w:t>
      </w:r>
      <w:proofErr w:type="spellStart"/>
      <w:r w:rsidRPr="00E54585">
        <w:rPr>
          <w:rFonts w:ascii="Arial" w:hAnsi="Arial" w:cs="Arial"/>
          <w:sz w:val="20"/>
          <w:szCs w:val="20"/>
        </w:rPr>
        <w:t>диам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.). - Высота подставки 25 см, с подсветкой. - </w:t>
      </w:r>
      <w:proofErr w:type="gramStart"/>
      <w:r w:rsidRPr="00E54585">
        <w:rPr>
          <w:rFonts w:ascii="Arial" w:hAnsi="Arial" w:cs="Arial"/>
          <w:sz w:val="20"/>
          <w:szCs w:val="20"/>
        </w:rPr>
        <w:t>Предмет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Глобус Луны. - 1:50 000 000.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Глобусный мир, 2017. - 1 </w:t>
      </w:r>
      <w:proofErr w:type="gramStart"/>
      <w:r w:rsidRPr="00E54585">
        <w:rPr>
          <w:rFonts w:ascii="Arial" w:hAnsi="Arial" w:cs="Arial"/>
          <w:sz w:val="20"/>
          <w:szCs w:val="20"/>
        </w:rPr>
        <w:t>глобус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пластик ; 21 см (</w:t>
      </w:r>
      <w:proofErr w:type="spellStart"/>
      <w:r w:rsidRPr="00E54585">
        <w:rPr>
          <w:rFonts w:ascii="Arial" w:hAnsi="Arial" w:cs="Arial"/>
          <w:sz w:val="20"/>
          <w:szCs w:val="20"/>
        </w:rPr>
        <w:t>диам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.). - Высота подставки 29 см. - </w:t>
      </w:r>
      <w:proofErr w:type="gramStart"/>
      <w:r w:rsidRPr="00E54585">
        <w:rPr>
          <w:rFonts w:ascii="Arial" w:hAnsi="Arial" w:cs="Arial"/>
          <w:sz w:val="20"/>
          <w:szCs w:val="20"/>
        </w:rPr>
        <w:t>Предмет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Функциональная модель плечевого сустава.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3B </w:t>
      </w:r>
      <w:proofErr w:type="spellStart"/>
      <w:r w:rsidRPr="00E54585">
        <w:rPr>
          <w:rFonts w:ascii="Arial" w:hAnsi="Arial" w:cs="Arial"/>
          <w:sz w:val="20"/>
          <w:szCs w:val="20"/>
        </w:rPr>
        <w:t>Scientific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2017. - 1 </w:t>
      </w:r>
      <w:proofErr w:type="gramStart"/>
      <w:r w:rsidRPr="00E54585">
        <w:rPr>
          <w:rFonts w:ascii="Arial" w:hAnsi="Arial" w:cs="Arial"/>
          <w:sz w:val="20"/>
          <w:szCs w:val="20"/>
        </w:rPr>
        <w:t>модель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пластик ; 16х12x20 см. - Артикул 1000159 [А80]. - </w:t>
      </w:r>
      <w:proofErr w:type="gramStart"/>
      <w:r w:rsidRPr="00E54585">
        <w:rPr>
          <w:rFonts w:ascii="Arial" w:hAnsi="Arial" w:cs="Arial"/>
          <w:sz w:val="20"/>
          <w:szCs w:val="20"/>
        </w:rPr>
        <w:t>Предмет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Сборная модель Российского вокзала станции </w:t>
      </w:r>
      <w:proofErr w:type="spellStart"/>
      <w:r w:rsidRPr="00E54585">
        <w:rPr>
          <w:rFonts w:ascii="Arial" w:hAnsi="Arial" w:cs="Arial"/>
          <w:sz w:val="20"/>
          <w:szCs w:val="20"/>
        </w:rPr>
        <w:t>Мариенбург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 Октябрьской железной дороги. - 1:87.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Макетная мастерская, 2017. - 1 </w:t>
      </w:r>
      <w:proofErr w:type="gramStart"/>
      <w:r w:rsidRPr="00E54585">
        <w:rPr>
          <w:rFonts w:ascii="Arial" w:hAnsi="Arial" w:cs="Arial"/>
          <w:sz w:val="20"/>
          <w:szCs w:val="20"/>
        </w:rPr>
        <w:t>модель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дерево. - </w:t>
      </w:r>
      <w:proofErr w:type="gramStart"/>
      <w:r w:rsidRPr="00E54585">
        <w:rPr>
          <w:rFonts w:ascii="Arial" w:hAnsi="Arial" w:cs="Arial"/>
          <w:sz w:val="20"/>
          <w:szCs w:val="20"/>
        </w:rPr>
        <w:t>Предмет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sz w:val="20"/>
          <w:szCs w:val="20"/>
        </w:rPr>
        <w:t xml:space="preserve">Строение земных складок и эволюций </w:t>
      </w:r>
      <w:proofErr w:type="gramStart"/>
      <w:r w:rsidRPr="00E54585">
        <w:rPr>
          <w:rFonts w:ascii="Arial" w:hAnsi="Arial" w:cs="Arial"/>
          <w:sz w:val="20"/>
          <w:szCs w:val="20"/>
        </w:rPr>
        <w:t>рельефа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модель : демонстрационный материал по географии. - </w:t>
      </w:r>
      <w:proofErr w:type="gramStart"/>
      <w:r w:rsidRPr="00E54585">
        <w:rPr>
          <w:rFonts w:ascii="Arial" w:hAnsi="Arial" w:cs="Arial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sz w:val="20"/>
          <w:szCs w:val="20"/>
        </w:rPr>
        <w:t>ГеоНика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, 2017. - 1 </w:t>
      </w:r>
      <w:proofErr w:type="gramStart"/>
      <w:r w:rsidRPr="00E54585">
        <w:rPr>
          <w:rFonts w:ascii="Arial" w:hAnsi="Arial" w:cs="Arial"/>
          <w:sz w:val="20"/>
          <w:szCs w:val="20"/>
        </w:rPr>
        <w:t>модель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пластмасса ; 48х23х17 см. - Модель раскрашена в </w:t>
      </w:r>
      <w:proofErr w:type="spellStart"/>
      <w:r w:rsidRPr="00E54585">
        <w:rPr>
          <w:rFonts w:ascii="Arial" w:hAnsi="Arial" w:cs="Arial"/>
          <w:sz w:val="20"/>
          <w:szCs w:val="20"/>
        </w:rPr>
        <w:t>естеств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54585">
        <w:rPr>
          <w:rFonts w:ascii="Arial" w:hAnsi="Arial" w:cs="Arial"/>
          <w:sz w:val="20"/>
          <w:szCs w:val="20"/>
        </w:rPr>
        <w:t>цв</w:t>
      </w:r>
      <w:proofErr w:type="spellEnd"/>
      <w:r w:rsidRPr="00E54585">
        <w:rPr>
          <w:rFonts w:ascii="Arial" w:hAnsi="Arial" w:cs="Arial"/>
          <w:sz w:val="20"/>
          <w:szCs w:val="20"/>
        </w:rPr>
        <w:t xml:space="preserve">. - Артикул 4314. - </w:t>
      </w:r>
      <w:proofErr w:type="gramStart"/>
      <w:r w:rsidRPr="00E54585">
        <w:rPr>
          <w:rFonts w:ascii="Arial" w:hAnsi="Arial" w:cs="Arial"/>
          <w:sz w:val="20"/>
          <w:szCs w:val="20"/>
        </w:rPr>
        <w:t>Предмет :</w:t>
      </w:r>
      <w:proofErr w:type="gramEnd"/>
      <w:r w:rsidRPr="00E54585">
        <w:rPr>
          <w:rFonts w:ascii="Arial" w:hAnsi="Arial" w:cs="Arial"/>
          <w:sz w:val="20"/>
          <w:szCs w:val="20"/>
        </w:rPr>
        <w:t xml:space="preserve"> непосредственный.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>Составные части ресурсов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i/>
          <w:iCs/>
          <w:color w:val="0070C0"/>
          <w:sz w:val="20"/>
          <w:szCs w:val="20"/>
        </w:rPr>
        <w:t>Статья, раздел...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i/>
          <w:iCs/>
          <w:color w:val="0070C0"/>
          <w:sz w:val="20"/>
          <w:szCs w:val="20"/>
        </w:rPr>
        <w:t>...из монографического издания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Калинина, Г. П.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Развитие научно-методической работы в Книжной палате / Г. П. Калинина, В. П. Смирнова.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 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"Российская книжная палата" ; под общей редакцией К. М. Сухорукова.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Москва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РКП, 2017. - С. 61-78.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Янушкина</w:t>
      </w:r>
      <w:proofErr w:type="spellEnd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, Ю. В.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Исторические предпосылки формирования архитектурного образа советского города 1930-1950-х гг. / Ю. В.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Янушкина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электронный // Архитектура Сталинграда 1925-1961 гг. Образ города в культуре и его воплощение : учебное пособие / Ю. В.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Янушкина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Волгоград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ВолГАСУ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2014. - ISBN 978-5-982766-693-9. - Раздел 1. - С. 8-61. - URL: http://vgasu.ru/attachments/oi_yanushkina_01.pdf (дата обращения: 20.06.2018).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i/>
          <w:iCs/>
          <w:color w:val="0070C0"/>
          <w:sz w:val="20"/>
          <w:szCs w:val="20"/>
        </w:rPr>
        <w:t>...из сериального издания</w:t>
      </w:r>
      <w:r w:rsidRPr="009E6F59">
        <w:rPr>
          <w:rFonts w:ascii="Arial" w:hAnsi="Arial" w:cs="Arial"/>
          <w:i/>
          <w:iCs/>
          <w:color w:val="0070C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0070C0"/>
          <w:sz w:val="20"/>
          <w:szCs w:val="20"/>
        </w:rPr>
        <w:t>статья в журнале</w:t>
      </w:r>
      <w:r w:rsidRPr="009E6F59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Щербина, М. В.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Об удостоверениях, льготах и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правах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[ответы первого заместителя министра труда и социальной защиты Республики Крым на вопросы читателей газеты "Крымская правда"] / Марина Щербина ; [записала Н.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Пупкова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] 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 // Крымская правда. - 2017. - 25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нояб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(N 217). - С. 2. - Окончание. Начало: 18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нояб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(N 212),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загл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О статусах и льготах. </w:t>
      </w: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Ясин, Е. Г. </w:t>
      </w:r>
      <w:r w:rsidRPr="00E54585">
        <w:rPr>
          <w:rFonts w:ascii="Arial" w:hAnsi="Arial" w:cs="Arial"/>
          <w:color w:val="0070C0"/>
          <w:sz w:val="20"/>
          <w:szCs w:val="20"/>
        </w:rPr>
        <w:t>Евгений Ясин: "Революция, если вы не заметили, уже состоялась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"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[об экономической ситуации : беседа с научным руководителем Национального исследовательского университета "Высшая школа экономики", Москва / записал П.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Каныгин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] 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 // Новая газета. - 2017. - 22 дек. (N 143). - С. 6-7.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60501">
        <w:rPr>
          <w:rFonts w:ascii="Arial" w:hAnsi="Arial" w:cs="Arial"/>
          <w:b/>
          <w:color w:val="FF0000"/>
          <w:sz w:val="20"/>
          <w:szCs w:val="20"/>
        </w:rPr>
        <w:t>Четыре и более авторов: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color w:val="0070C0"/>
          <w:sz w:val="20"/>
          <w:szCs w:val="20"/>
        </w:rPr>
        <w:t xml:space="preserve">Влияние психологических свойств личности на графическое воспроизведение зрительной информации </w:t>
      </w:r>
      <w:r w:rsidRPr="00360501">
        <w:rPr>
          <w:rFonts w:ascii="Arial" w:hAnsi="Arial" w:cs="Arial"/>
          <w:color w:val="FF0000"/>
          <w:sz w:val="20"/>
          <w:szCs w:val="20"/>
        </w:rPr>
        <w:t xml:space="preserve">/ С. К. </w:t>
      </w:r>
      <w:proofErr w:type="spellStart"/>
      <w:r w:rsidRPr="00360501">
        <w:rPr>
          <w:rFonts w:ascii="Arial" w:hAnsi="Arial" w:cs="Arial"/>
          <w:color w:val="FF0000"/>
          <w:sz w:val="20"/>
          <w:szCs w:val="20"/>
        </w:rPr>
        <w:t>Быструшкин</w:t>
      </w:r>
      <w:proofErr w:type="spellEnd"/>
      <w:r w:rsidRPr="00360501">
        <w:rPr>
          <w:rFonts w:ascii="Arial" w:hAnsi="Arial" w:cs="Arial"/>
          <w:color w:val="FF0000"/>
          <w:sz w:val="20"/>
          <w:szCs w:val="20"/>
        </w:rPr>
        <w:t xml:space="preserve">, О. Я. Созонова, Н. Г. Петрова </w:t>
      </w:r>
      <w:r w:rsidRPr="00360501">
        <w:rPr>
          <w:rFonts w:ascii="Arial" w:hAnsi="Arial" w:cs="Arial"/>
          <w:strike/>
          <w:color w:val="FF0000"/>
          <w:sz w:val="20"/>
          <w:szCs w:val="20"/>
        </w:rPr>
        <w:t xml:space="preserve">[и др.].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 // Сибирский педагогический журнал. - 2017. - N 4. - С. 136-144. - Рез. англ.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142-143 (17 назв.). </w:t>
      </w:r>
    </w:p>
    <w:p w:rsidR="00360501" w:rsidRDefault="00360501" w:rsidP="00360501">
      <w:pPr>
        <w:ind w:firstLine="225"/>
        <w:jc w:val="both"/>
        <w:rPr>
          <w:i/>
          <w:color w:val="FF0000"/>
        </w:rPr>
      </w:pPr>
      <w:r>
        <w:rPr>
          <w:i/>
          <w:color w:val="FF0000"/>
        </w:rPr>
        <w:t>Следует указывать всех авторов, н</w:t>
      </w:r>
      <w:r w:rsidRPr="003757C8">
        <w:rPr>
          <w:i/>
          <w:color w:val="FF0000"/>
        </w:rPr>
        <w:t>ельзя сокращать количество авторов, менять порядок авторов по сравнению с оригиналом!!</w:t>
      </w:r>
      <w:r>
        <w:rPr>
          <w:i/>
          <w:color w:val="FF0000"/>
        </w:rPr>
        <w:t>!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i/>
          <w:color w:val="FF0000"/>
        </w:rPr>
        <w:t xml:space="preserve">Везде, где стоит тире, оно по </w:t>
      </w:r>
      <w:proofErr w:type="gramStart"/>
      <w:r>
        <w:rPr>
          <w:i/>
          <w:color w:val="FF0000"/>
        </w:rPr>
        <w:t>ГОСТу  должно</w:t>
      </w:r>
      <w:proofErr w:type="gramEnd"/>
      <w:r>
        <w:rPr>
          <w:i/>
          <w:color w:val="FF0000"/>
        </w:rPr>
        <w:t xml:space="preserve"> быть </w:t>
      </w:r>
      <w:r w:rsidRPr="00360501">
        <w:rPr>
          <w:b/>
          <w:i/>
          <w:color w:val="FF0000"/>
        </w:rPr>
        <w:t>длинным</w:t>
      </w:r>
      <w:r>
        <w:rPr>
          <w:b/>
          <w:i/>
          <w:color w:val="FF0000"/>
        </w:rPr>
        <w:t>.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60501">
        <w:rPr>
          <w:rFonts w:ascii="Arial" w:hAnsi="Arial" w:cs="Arial"/>
          <w:b/>
          <w:bCs/>
          <w:color w:val="FF0000"/>
          <w:sz w:val="20"/>
          <w:szCs w:val="20"/>
        </w:rPr>
        <w:t>Один автор: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proofErr w:type="spellStart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>Скрипник</w:t>
      </w:r>
      <w:proofErr w:type="spellEnd"/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, К. Д.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Лингвистический поворот и философия языка Дж. Локка: интерпретации, комментарии, теоретические источники / К. Д.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Скрипник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непосредственный // Вестник Удмуртского университета. Серия: Философия. Психология. Педагогика. - 2017. - Т. 27,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вып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 2. - С. 139-146. - Рез. англ. -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Библиогр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.: с. 145 (20 назв.). </w:t>
      </w:r>
    </w:p>
    <w:p w:rsidR="00360501" w:rsidRPr="009E6F59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60501">
        <w:rPr>
          <w:rFonts w:ascii="Arial" w:hAnsi="Arial" w:cs="Arial"/>
          <w:b/>
          <w:bCs/>
          <w:color w:val="FF0000"/>
          <w:sz w:val="20"/>
          <w:szCs w:val="20"/>
        </w:rPr>
        <w:t>Два или три автора: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54585">
        <w:rPr>
          <w:rFonts w:ascii="Arial" w:hAnsi="Arial" w:cs="Arial"/>
          <w:b/>
          <w:bCs/>
          <w:color w:val="0070C0"/>
          <w:sz w:val="20"/>
          <w:szCs w:val="20"/>
        </w:rPr>
        <w:t xml:space="preserve">Московская, А. А. 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E54585">
        <w:rPr>
          <w:rFonts w:ascii="Arial" w:hAnsi="Arial" w:cs="Arial"/>
          <w:color w:val="0070C0"/>
          <w:sz w:val="20"/>
          <w:szCs w:val="20"/>
        </w:rPr>
        <w:t>Берендяев</w:t>
      </w:r>
      <w:proofErr w:type="spellEnd"/>
      <w:r w:rsidRPr="00E54585">
        <w:rPr>
          <w:rFonts w:ascii="Arial" w:hAnsi="Arial" w:cs="Arial"/>
          <w:color w:val="0070C0"/>
          <w:sz w:val="20"/>
          <w:szCs w:val="20"/>
        </w:rPr>
        <w:t xml:space="preserve">, А. Ю. Москвина. - DOI 10.14515/ monitoring.2017.6.02. - </w:t>
      </w:r>
      <w:proofErr w:type="gramStart"/>
      <w:r w:rsidRPr="00E54585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70C0"/>
          <w:sz w:val="20"/>
          <w:szCs w:val="20"/>
        </w:rPr>
        <w:t xml:space="preserve"> электронный // Мониторинг общественного мнения : экономические и социальные перемены. - </w:t>
      </w:r>
      <w:r w:rsidRPr="009E6F59">
        <w:rPr>
          <w:rFonts w:ascii="Arial" w:hAnsi="Arial" w:cs="Arial"/>
          <w:color w:val="0070C0"/>
          <w:sz w:val="20"/>
          <w:szCs w:val="20"/>
        </w:rPr>
        <w:t>2017. - N 6. - С. 31-35. - URL:</w:t>
      </w:r>
      <w:r w:rsidRPr="00E54585">
        <w:rPr>
          <w:rFonts w:ascii="Arial" w:hAnsi="Arial" w:cs="Arial"/>
          <w:color w:val="0070C0"/>
          <w:sz w:val="20"/>
          <w:szCs w:val="20"/>
        </w:rPr>
        <w:t xml:space="preserve">https://wciom.ru/fileadmin/file/monitoring/2017/142/2017_142_02_ Moskovskaya.pdf (дата </w:t>
      </w:r>
      <w:r w:rsidRPr="00360501">
        <w:rPr>
          <w:rFonts w:ascii="Arial" w:hAnsi="Arial" w:cs="Arial"/>
          <w:color w:val="0070C0"/>
          <w:sz w:val="20"/>
          <w:szCs w:val="20"/>
        </w:rPr>
        <w:t>обращения: 11.03.2017). – Режим доступа: по подписке.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60501">
        <w:rPr>
          <w:rFonts w:ascii="Arial" w:hAnsi="Arial" w:cs="Arial"/>
          <w:b/>
          <w:bCs/>
          <w:color w:val="0070C0"/>
          <w:sz w:val="20"/>
          <w:szCs w:val="20"/>
        </w:rPr>
        <w:t xml:space="preserve">Янина, О. Н. </w:t>
      </w:r>
      <w:r w:rsidRPr="00360501">
        <w:rPr>
          <w:rFonts w:ascii="Arial" w:hAnsi="Arial" w:cs="Arial"/>
          <w:color w:val="0070C0"/>
          <w:sz w:val="20"/>
          <w:szCs w:val="20"/>
        </w:rPr>
        <w:t xml:space="preserve">Особенности функционирования и развития рынка акций в России и за рубежом / Янина О. Н., Федосеева А. А. - </w:t>
      </w:r>
      <w:proofErr w:type="gramStart"/>
      <w:r w:rsidRPr="00360501">
        <w:rPr>
          <w:rFonts w:ascii="Arial" w:hAnsi="Arial" w:cs="Arial"/>
          <w:color w:val="0070C0"/>
          <w:sz w:val="20"/>
          <w:szCs w:val="20"/>
        </w:rPr>
        <w:t>Текст :</w:t>
      </w:r>
      <w:proofErr w:type="gramEnd"/>
      <w:r w:rsidRPr="00360501">
        <w:rPr>
          <w:rFonts w:ascii="Arial" w:hAnsi="Arial" w:cs="Arial"/>
          <w:color w:val="0070C0"/>
          <w:sz w:val="20"/>
          <w:szCs w:val="20"/>
        </w:rPr>
        <w:t xml:space="preserve"> электронный // Социальные науки: </w:t>
      </w:r>
      <w:proofErr w:type="spellStart"/>
      <w:r w:rsidRPr="00360501">
        <w:rPr>
          <w:rFonts w:ascii="Arial" w:hAnsi="Arial" w:cs="Arial"/>
          <w:color w:val="0070C0"/>
          <w:sz w:val="20"/>
          <w:szCs w:val="20"/>
        </w:rPr>
        <w:t>social-economic</w:t>
      </w:r>
      <w:proofErr w:type="spellEnd"/>
      <w:r w:rsidRPr="0036050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360501">
        <w:rPr>
          <w:rFonts w:ascii="Arial" w:hAnsi="Arial" w:cs="Arial"/>
          <w:color w:val="0070C0"/>
          <w:sz w:val="20"/>
          <w:szCs w:val="20"/>
        </w:rPr>
        <w:t>sciences</w:t>
      </w:r>
      <w:proofErr w:type="spellEnd"/>
      <w:r w:rsidRPr="00360501">
        <w:rPr>
          <w:rFonts w:ascii="Arial" w:hAnsi="Arial" w:cs="Arial"/>
          <w:color w:val="0070C0"/>
          <w:sz w:val="20"/>
          <w:szCs w:val="20"/>
        </w:rPr>
        <w:t>. - 2018. - N 1. - (Актуальные тенденции экономических исследований). -</w:t>
      </w:r>
      <w:r w:rsidRPr="003605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60501">
        <w:rPr>
          <w:rFonts w:ascii="Arial" w:hAnsi="Arial" w:cs="Arial"/>
          <w:color w:val="0070C0"/>
          <w:sz w:val="20"/>
          <w:szCs w:val="20"/>
        </w:rPr>
        <w:t>URL:</w:t>
      </w:r>
      <w:r w:rsidRPr="00360501">
        <w:rPr>
          <w:rFonts w:ascii="Arial" w:hAnsi="Arial" w:cs="Arial"/>
          <w:color w:val="0070C0"/>
          <w:sz w:val="20"/>
          <w:szCs w:val="20"/>
          <w:lang w:val="en-US"/>
        </w:rPr>
        <w:t>h</w:t>
      </w:r>
      <w:r w:rsidRPr="00360501">
        <w:rPr>
          <w:rFonts w:ascii="Arial" w:hAnsi="Arial" w:cs="Arial"/>
          <w:color w:val="0070C0"/>
          <w:sz w:val="20"/>
          <w:szCs w:val="20"/>
        </w:rPr>
        <w:t xml:space="preserve">ttp://academymanag.ru/journal/Yanina_Fedoseeva_2.pdf (дата обращения: 04.06.2018). – Режим доступа: по подписке. 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585">
        <w:rPr>
          <w:rFonts w:ascii="Arial" w:hAnsi="Arial" w:cs="Arial"/>
          <w:i/>
          <w:iCs/>
          <w:sz w:val="20"/>
          <w:szCs w:val="20"/>
        </w:rPr>
        <w:t>…с сайта в сети Интернет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60501">
        <w:rPr>
          <w:rFonts w:ascii="Arial" w:hAnsi="Arial" w:cs="Arial"/>
          <w:b/>
          <w:bCs/>
          <w:sz w:val="20"/>
          <w:szCs w:val="20"/>
        </w:rPr>
        <w:t>Грязев</w:t>
      </w:r>
      <w:proofErr w:type="spellEnd"/>
      <w:r w:rsidRPr="00360501">
        <w:rPr>
          <w:rFonts w:ascii="Arial" w:hAnsi="Arial" w:cs="Arial"/>
          <w:b/>
          <w:bCs/>
          <w:sz w:val="20"/>
          <w:szCs w:val="20"/>
        </w:rPr>
        <w:t xml:space="preserve">, А. </w:t>
      </w:r>
      <w:r w:rsidRPr="00360501">
        <w:rPr>
          <w:rFonts w:ascii="Arial" w:hAnsi="Arial" w:cs="Arial"/>
          <w:sz w:val="20"/>
          <w:szCs w:val="20"/>
        </w:rPr>
        <w:t xml:space="preserve">"Пустое занятие": кто лишает Россию права вето в СБ </w:t>
      </w:r>
      <w:proofErr w:type="gramStart"/>
      <w:r w:rsidRPr="00360501">
        <w:rPr>
          <w:rFonts w:ascii="Arial" w:hAnsi="Arial" w:cs="Arial"/>
          <w:sz w:val="20"/>
          <w:szCs w:val="20"/>
        </w:rPr>
        <w:t>ООН :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в ГА ООН возобновлены переговоры по реформе Совета Безопасности / А. </w:t>
      </w:r>
      <w:proofErr w:type="spellStart"/>
      <w:r w:rsidRPr="00360501">
        <w:rPr>
          <w:rFonts w:ascii="Arial" w:hAnsi="Arial" w:cs="Arial"/>
          <w:sz w:val="20"/>
          <w:szCs w:val="20"/>
        </w:rPr>
        <w:t>Грязев</w:t>
      </w:r>
      <w:proofErr w:type="spellEnd"/>
      <w:r w:rsidRPr="00360501">
        <w:rPr>
          <w:rFonts w:ascii="Arial" w:hAnsi="Arial" w:cs="Arial"/>
          <w:sz w:val="20"/>
          <w:szCs w:val="20"/>
        </w:rPr>
        <w:t xml:space="preserve">. - </w:t>
      </w:r>
      <w:proofErr w:type="gramStart"/>
      <w:r w:rsidRPr="00360501">
        <w:rPr>
          <w:rFonts w:ascii="Arial" w:hAnsi="Arial" w:cs="Arial"/>
          <w:sz w:val="20"/>
          <w:szCs w:val="20"/>
        </w:rPr>
        <w:t>Текст :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электронный // Газета.ru : [сайт]. - 2018. - 2 февр. - URL: https://www.gazeta.ru/politics/2018/02/02_a_11634385.shtml (дата обращения: 09.02.2018). </w:t>
      </w:r>
      <w:r w:rsidRPr="00360501">
        <w:rPr>
          <w:rFonts w:ascii="Arial" w:hAnsi="Arial" w:cs="Arial"/>
          <w:color w:val="0070C0"/>
          <w:sz w:val="20"/>
          <w:szCs w:val="20"/>
        </w:rPr>
        <w:t>– Режим доступа: по подписке.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60501">
        <w:rPr>
          <w:rFonts w:ascii="Arial" w:hAnsi="Arial" w:cs="Arial"/>
          <w:b/>
          <w:bCs/>
          <w:sz w:val="20"/>
          <w:szCs w:val="20"/>
        </w:rPr>
        <w:t>Бахтурина</w:t>
      </w:r>
      <w:proofErr w:type="spellEnd"/>
      <w:r w:rsidRPr="00360501">
        <w:rPr>
          <w:rFonts w:ascii="Arial" w:hAnsi="Arial" w:cs="Arial"/>
          <w:b/>
          <w:bCs/>
          <w:sz w:val="20"/>
          <w:szCs w:val="20"/>
        </w:rPr>
        <w:t xml:space="preserve">, Т. А. </w:t>
      </w:r>
      <w:r w:rsidRPr="00360501">
        <w:rPr>
          <w:rFonts w:ascii="Arial" w:hAnsi="Arial" w:cs="Arial"/>
          <w:sz w:val="20"/>
          <w:szCs w:val="20"/>
        </w:rPr>
        <w:t xml:space="preserve">От MARC 21 к модели BIBFRAME: эволюция машиночитаемых форматов Библиотеки конгресса </w:t>
      </w:r>
      <w:proofErr w:type="gramStart"/>
      <w:r w:rsidRPr="00360501">
        <w:rPr>
          <w:rFonts w:ascii="Arial" w:hAnsi="Arial" w:cs="Arial"/>
          <w:sz w:val="20"/>
          <w:szCs w:val="20"/>
        </w:rPr>
        <w:t>США :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[презентация : материалы Международной научно-практической конференции "</w:t>
      </w:r>
      <w:proofErr w:type="spellStart"/>
      <w:r w:rsidRPr="00360501">
        <w:rPr>
          <w:rFonts w:ascii="Arial" w:hAnsi="Arial" w:cs="Arial"/>
          <w:sz w:val="20"/>
          <w:szCs w:val="20"/>
        </w:rPr>
        <w:t>Румянцевские</w:t>
      </w:r>
      <w:proofErr w:type="spellEnd"/>
      <w:r w:rsidRPr="00360501">
        <w:rPr>
          <w:rFonts w:ascii="Arial" w:hAnsi="Arial" w:cs="Arial"/>
          <w:sz w:val="20"/>
          <w:szCs w:val="20"/>
        </w:rPr>
        <w:t xml:space="preserve"> чтения 2017", Москва, 18-19 апреля 2017 г.] / Т. А. </w:t>
      </w:r>
      <w:proofErr w:type="spellStart"/>
      <w:r w:rsidRPr="00360501">
        <w:rPr>
          <w:rFonts w:ascii="Arial" w:hAnsi="Arial" w:cs="Arial"/>
          <w:sz w:val="20"/>
          <w:szCs w:val="20"/>
        </w:rPr>
        <w:t>Бахтурина</w:t>
      </w:r>
      <w:proofErr w:type="spellEnd"/>
      <w:r w:rsidRPr="00360501">
        <w:rPr>
          <w:rFonts w:ascii="Arial" w:hAnsi="Arial" w:cs="Arial"/>
          <w:sz w:val="20"/>
          <w:szCs w:val="20"/>
        </w:rPr>
        <w:t xml:space="preserve">. - </w:t>
      </w:r>
      <w:proofErr w:type="gramStart"/>
      <w:r w:rsidRPr="00360501">
        <w:rPr>
          <w:rFonts w:ascii="Arial" w:hAnsi="Arial" w:cs="Arial"/>
          <w:sz w:val="20"/>
          <w:szCs w:val="20"/>
        </w:rPr>
        <w:t>Текст :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электронный // Теория и практика каталогизации и поиска библиотечных ресурсов : электронный журнал. - URL: http://www.nilc.ru/journal/. - Дата публикации: 21.04.2017. </w:t>
      </w:r>
      <w:r w:rsidRPr="00360501">
        <w:rPr>
          <w:rFonts w:ascii="Arial" w:hAnsi="Arial" w:cs="Arial"/>
          <w:color w:val="0070C0"/>
          <w:sz w:val="20"/>
          <w:szCs w:val="20"/>
        </w:rPr>
        <w:t>– Режим доступа: по подписке.</w:t>
      </w:r>
      <w:r w:rsidRPr="00360501">
        <w:rPr>
          <w:rFonts w:ascii="Arial" w:hAnsi="Arial" w:cs="Arial"/>
          <w:sz w:val="20"/>
          <w:szCs w:val="20"/>
        </w:rPr>
        <w:t xml:space="preserve"> 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0501">
        <w:rPr>
          <w:rFonts w:ascii="Arial" w:hAnsi="Arial" w:cs="Arial"/>
          <w:sz w:val="20"/>
          <w:szCs w:val="20"/>
        </w:rPr>
        <w:t xml:space="preserve">Порядок присвоения номера ISBN. - </w:t>
      </w:r>
      <w:proofErr w:type="gramStart"/>
      <w:r w:rsidRPr="00360501">
        <w:rPr>
          <w:rFonts w:ascii="Arial" w:hAnsi="Arial" w:cs="Arial"/>
          <w:sz w:val="20"/>
          <w:szCs w:val="20"/>
        </w:rPr>
        <w:t>Текст :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электронный // Российская книжная палата : [сайт]. - 2018. - URL: http://bookchamber.ru/isbn.html (дата обращения: 22.05.2018). </w:t>
      </w:r>
      <w:r w:rsidRPr="00360501">
        <w:rPr>
          <w:rFonts w:ascii="Arial" w:hAnsi="Arial" w:cs="Arial"/>
          <w:color w:val="0070C0"/>
          <w:sz w:val="20"/>
          <w:szCs w:val="20"/>
        </w:rPr>
        <w:t>– Режим доступа: по подписке.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0501">
        <w:rPr>
          <w:rFonts w:ascii="Arial" w:hAnsi="Arial" w:cs="Arial"/>
          <w:sz w:val="20"/>
          <w:szCs w:val="20"/>
        </w:rPr>
        <w:t xml:space="preserve">План мероприятий по повышению эффективности госпрограммы "Доступная среда". - </w:t>
      </w:r>
      <w:proofErr w:type="gramStart"/>
      <w:r w:rsidRPr="00360501">
        <w:rPr>
          <w:rFonts w:ascii="Arial" w:hAnsi="Arial" w:cs="Arial"/>
          <w:sz w:val="20"/>
          <w:szCs w:val="20"/>
        </w:rPr>
        <w:t>Текст :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электронный // Министерство труда и социальной защиты Российской Федерации : официальный сайт. - 2017. - URL: https://rosmintrud.ru/docs/1281 (дата обращения: 08.04.2017). </w:t>
      </w:r>
      <w:r w:rsidRPr="00360501">
        <w:rPr>
          <w:rFonts w:ascii="Arial" w:hAnsi="Arial" w:cs="Arial"/>
          <w:color w:val="0070C0"/>
          <w:sz w:val="20"/>
          <w:szCs w:val="20"/>
        </w:rPr>
        <w:t>– Режим доступа: по подписке.</w:t>
      </w:r>
      <w:r w:rsidRPr="00360501">
        <w:rPr>
          <w:rFonts w:ascii="Arial" w:hAnsi="Arial" w:cs="Arial"/>
          <w:sz w:val="20"/>
          <w:szCs w:val="20"/>
        </w:rPr>
        <w:t xml:space="preserve"> 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0501">
        <w:rPr>
          <w:rFonts w:ascii="Arial" w:hAnsi="Arial" w:cs="Arial"/>
          <w:sz w:val="20"/>
          <w:szCs w:val="20"/>
        </w:rPr>
        <w:t xml:space="preserve">Интерактивная карта мира / </w:t>
      </w:r>
      <w:proofErr w:type="spellStart"/>
      <w:r w:rsidRPr="00360501">
        <w:rPr>
          <w:rFonts w:ascii="Arial" w:hAnsi="Arial" w:cs="Arial"/>
          <w:sz w:val="20"/>
          <w:szCs w:val="20"/>
        </w:rPr>
        <w:t>Google</w:t>
      </w:r>
      <w:proofErr w:type="spellEnd"/>
      <w:r w:rsidRPr="00360501">
        <w:rPr>
          <w:rFonts w:ascii="Arial" w:hAnsi="Arial" w:cs="Arial"/>
          <w:sz w:val="20"/>
          <w:szCs w:val="20"/>
        </w:rPr>
        <w:t>. - Изображение (</w:t>
      </w:r>
      <w:proofErr w:type="gramStart"/>
      <w:r w:rsidRPr="00360501">
        <w:rPr>
          <w:rFonts w:ascii="Arial" w:hAnsi="Arial" w:cs="Arial"/>
          <w:sz w:val="20"/>
          <w:szCs w:val="20"/>
        </w:rPr>
        <w:t>картографическое ;</w:t>
      </w:r>
      <w:proofErr w:type="gramEnd"/>
      <w:r w:rsidRPr="00360501">
        <w:rPr>
          <w:rFonts w:ascii="Arial" w:hAnsi="Arial" w:cs="Arial"/>
          <w:sz w:val="20"/>
          <w:szCs w:val="20"/>
        </w:rPr>
        <w:t xml:space="preserve"> неподвижное ; двухмерное) : электронное // Maps-of-world.ru = Карта мира : [сайт]. - URL: http://maps-of-world.ru/inter.html (дата обращения: 17.09.2017). 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0501">
        <w:rPr>
          <w:rFonts w:ascii="Arial" w:hAnsi="Arial" w:cs="Arial"/>
          <w:sz w:val="20"/>
          <w:szCs w:val="20"/>
        </w:rPr>
        <w:t>(</w:t>
      </w:r>
      <w:proofErr w:type="gramStart"/>
      <w:r w:rsidRPr="00360501">
        <w:rPr>
          <w:rFonts w:ascii="Arial" w:hAnsi="Arial" w:cs="Arial"/>
          <w:color w:val="0000AA"/>
          <w:sz w:val="20"/>
          <w:szCs w:val="20"/>
        </w:rPr>
        <w:t xml:space="preserve">Поправка </w:t>
      </w:r>
      <w:r w:rsidRPr="00360501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360501">
        <w:rPr>
          <w:rFonts w:ascii="Arial" w:hAnsi="Arial" w:cs="Arial"/>
          <w:color w:val="000000"/>
          <w:sz w:val="20"/>
          <w:szCs w:val="20"/>
        </w:rPr>
        <w:t xml:space="preserve"> ИУС N 3-2020). 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0501">
        <w:rPr>
          <w:rFonts w:ascii="Arial" w:hAnsi="Arial" w:cs="Arial"/>
          <w:b/>
          <w:bCs/>
          <w:color w:val="000000"/>
          <w:sz w:val="20"/>
          <w:szCs w:val="20"/>
        </w:rPr>
        <w:t>"</w:t>
      </w:r>
      <w:proofErr w:type="gramStart"/>
      <w:r w:rsidRPr="00360501">
        <w:rPr>
          <w:rFonts w:ascii="Arial" w:hAnsi="Arial" w:cs="Arial"/>
          <w:b/>
          <w:bCs/>
          <w:color w:val="000000"/>
          <w:sz w:val="20"/>
          <w:szCs w:val="20"/>
        </w:rPr>
        <w:t>Ю-Питер</w:t>
      </w:r>
      <w:proofErr w:type="gramEnd"/>
      <w:r w:rsidRPr="00360501">
        <w:rPr>
          <w:rFonts w:ascii="Arial" w:hAnsi="Arial" w:cs="Arial"/>
          <w:b/>
          <w:bCs/>
          <w:color w:val="000000"/>
          <w:sz w:val="20"/>
          <w:szCs w:val="20"/>
        </w:rPr>
        <w:t xml:space="preserve">", рок-группа (Санкт-Петербург). </w:t>
      </w:r>
      <w:r w:rsidRPr="00360501">
        <w:rPr>
          <w:rFonts w:ascii="Arial" w:hAnsi="Arial" w:cs="Arial"/>
          <w:color w:val="000000"/>
          <w:sz w:val="20"/>
          <w:szCs w:val="20"/>
        </w:rPr>
        <w:t xml:space="preserve">Река </w:t>
      </w:r>
      <w:proofErr w:type="gramStart"/>
      <w:r w:rsidRPr="00360501">
        <w:rPr>
          <w:rFonts w:ascii="Arial" w:hAnsi="Arial" w:cs="Arial"/>
          <w:color w:val="000000"/>
          <w:sz w:val="20"/>
          <w:szCs w:val="20"/>
        </w:rPr>
        <w:t>небесная :</w:t>
      </w:r>
      <w:proofErr w:type="gramEnd"/>
      <w:r w:rsidRPr="00360501">
        <w:rPr>
          <w:rFonts w:ascii="Arial" w:hAnsi="Arial" w:cs="Arial"/>
          <w:color w:val="000000"/>
          <w:sz w:val="20"/>
          <w:szCs w:val="20"/>
        </w:rPr>
        <w:t xml:space="preserve"> [видеоклип] / "Ю-Питер" ; режиссер, автор музыки и слов В. Бутусов. - Изображение (</w:t>
      </w:r>
      <w:proofErr w:type="gramStart"/>
      <w:r w:rsidRPr="00360501">
        <w:rPr>
          <w:rFonts w:ascii="Arial" w:hAnsi="Arial" w:cs="Arial"/>
          <w:color w:val="000000"/>
          <w:sz w:val="20"/>
          <w:szCs w:val="20"/>
        </w:rPr>
        <w:t>движущееся ;</w:t>
      </w:r>
      <w:proofErr w:type="gramEnd"/>
      <w:r w:rsidRPr="00360501">
        <w:rPr>
          <w:rFonts w:ascii="Arial" w:hAnsi="Arial" w:cs="Arial"/>
          <w:color w:val="000000"/>
          <w:sz w:val="20"/>
          <w:szCs w:val="20"/>
        </w:rPr>
        <w:t xml:space="preserve"> двухмерное). Музыка (исполнительская</w:t>
      </w:r>
      <w:proofErr w:type="gramStart"/>
      <w:r w:rsidRPr="00360501">
        <w:rPr>
          <w:rFonts w:ascii="Arial" w:hAnsi="Arial" w:cs="Arial"/>
          <w:color w:val="000000"/>
          <w:sz w:val="20"/>
          <w:szCs w:val="20"/>
        </w:rPr>
        <w:t>) :</w:t>
      </w:r>
      <w:proofErr w:type="gramEnd"/>
      <w:r w:rsidRPr="00360501">
        <w:rPr>
          <w:rFonts w:ascii="Arial" w:hAnsi="Arial" w:cs="Arial"/>
          <w:color w:val="000000"/>
          <w:sz w:val="20"/>
          <w:szCs w:val="20"/>
        </w:rPr>
        <w:t xml:space="preserve"> электронные // Вячеслав Бутусов : официальный сайт. - URL: http://butusov.ru/video (дата обращения: 09.04.2018). - Видеоклип был снят в 2015 г. </w:t>
      </w:r>
    </w:p>
    <w:p w:rsidR="00360501" w:rsidRP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60501" w:rsidRDefault="00360501" w:rsidP="00360501">
      <w:pPr>
        <w:jc w:val="both"/>
        <w:rPr>
          <w:i/>
          <w:iCs/>
          <w:sz w:val="20"/>
          <w:szCs w:val="20"/>
        </w:rPr>
      </w:pPr>
    </w:p>
    <w:p w:rsidR="00360501" w:rsidRDefault="00360501" w:rsidP="00360501">
      <w:pPr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360501" w:rsidRPr="00E54585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i/>
          <w:iCs/>
          <w:color w:val="000000"/>
          <w:sz w:val="20"/>
          <w:szCs w:val="20"/>
        </w:rPr>
        <w:t>Рецензии</w:t>
      </w:r>
    </w:p>
    <w:p w:rsidR="00360501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585" w:rsidRPr="001B01D8" w:rsidRDefault="00360501" w:rsidP="00360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54585">
        <w:rPr>
          <w:rFonts w:ascii="Arial" w:hAnsi="Arial" w:cs="Arial"/>
          <w:b/>
          <w:bCs/>
          <w:color w:val="000000"/>
          <w:sz w:val="20"/>
          <w:szCs w:val="20"/>
        </w:rPr>
        <w:t xml:space="preserve">Дмитриев, А. В. </w:t>
      </w:r>
      <w:r w:rsidRPr="00E54585">
        <w:rPr>
          <w:rFonts w:ascii="Arial" w:hAnsi="Arial" w:cs="Arial"/>
          <w:color w:val="000000"/>
          <w:sz w:val="20"/>
          <w:szCs w:val="20"/>
        </w:rPr>
        <w:t xml:space="preserve">Россия в контексте пространственного развития: взгляд с периферии Ближнего Севера / А. В. Дмитриев, В. В. Воронов. -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Текст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непосредственный // Мир России : социология, этнология. - 2017. - Т. 26, N 4. - С. 169-181. -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Рец</w:t>
      </w:r>
      <w:proofErr w:type="spellEnd"/>
      <w:r w:rsidRPr="00E54585">
        <w:rPr>
          <w:rFonts w:ascii="Arial" w:hAnsi="Arial" w:cs="Arial"/>
          <w:color w:val="000000"/>
          <w:sz w:val="20"/>
          <w:szCs w:val="20"/>
        </w:rPr>
        <w:t xml:space="preserve">. на кн.: Потенциал Ближнего Севера: экономика, экология, сельские </w:t>
      </w:r>
      <w:proofErr w:type="gramStart"/>
      <w:r w:rsidRPr="00E54585">
        <w:rPr>
          <w:rFonts w:ascii="Arial" w:hAnsi="Arial" w:cs="Arial"/>
          <w:color w:val="000000"/>
          <w:sz w:val="20"/>
          <w:szCs w:val="20"/>
        </w:rPr>
        <w:t>поселения :</w:t>
      </w:r>
      <w:proofErr w:type="gramEnd"/>
      <w:r w:rsidRPr="00E54585">
        <w:rPr>
          <w:rFonts w:ascii="Arial" w:hAnsi="Arial" w:cs="Arial"/>
          <w:color w:val="000000"/>
          <w:sz w:val="20"/>
          <w:szCs w:val="20"/>
        </w:rPr>
        <w:t xml:space="preserve"> к 15-летию Угорского проекта / под редакцией Н. Е. </w:t>
      </w:r>
      <w:proofErr w:type="spellStart"/>
      <w:r w:rsidRPr="00E54585">
        <w:rPr>
          <w:rFonts w:ascii="Arial" w:hAnsi="Arial" w:cs="Arial"/>
          <w:color w:val="000000"/>
          <w:sz w:val="20"/>
          <w:szCs w:val="20"/>
        </w:rPr>
        <w:t>Покр</w:t>
      </w:r>
      <w:r w:rsidR="00E54585" w:rsidRPr="00E54585">
        <w:rPr>
          <w:rFonts w:ascii="Arial" w:hAnsi="Arial" w:cs="Arial"/>
          <w:color w:val="000000"/>
          <w:sz w:val="20"/>
          <w:szCs w:val="20"/>
        </w:rPr>
        <w:t>Г</w:t>
      </w:r>
      <w:proofErr w:type="spellEnd"/>
      <w:r w:rsidR="00E54585" w:rsidRPr="00E54585">
        <w:rPr>
          <w:rFonts w:ascii="Arial" w:hAnsi="Arial" w:cs="Arial"/>
          <w:color w:val="000000"/>
          <w:sz w:val="20"/>
          <w:szCs w:val="20"/>
        </w:rPr>
        <w:t xml:space="preserve">. Нефедовой. </w:t>
      </w:r>
      <w:proofErr w:type="gramStart"/>
      <w:r w:rsidR="00E54585" w:rsidRPr="00E54585"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 w:rsidR="00E54585" w:rsidRPr="00E54585">
        <w:rPr>
          <w:rFonts w:ascii="Arial" w:hAnsi="Arial" w:cs="Arial"/>
          <w:color w:val="000000"/>
          <w:sz w:val="20"/>
          <w:szCs w:val="20"/>
        </w:rPr>
        <w:t xml:space="preserve"> Логос, 2014. 200 с. </w:t>
      </w:r>
    </w:p>
    <w:sectPr w:rsidR="00E54585" w:rsidRPr="001B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85"/>
    <w:rsid w:val="0002248F"/>
    <w:rsid w:val="001B01D8"/>
    <w:rsid w:val="00360501"/>
    <w:rsid w:val="007822CF"/>
    <w:rsid w:val="008C321E"/>
    <w:rsid w:val="009E6F59"/>
    <w:rsid w:val="00E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57EF"/>
  <w15:chartTrackingRefBased/>
  <w15:docId w15:val="{3219DF41-BF65-4D0E-8301-0D0AB73F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"/>
    <w:basedOn w:val="a"/>
    <w:rsid w:val="0002248F"/>
    <w:pPr>
      <w:spacing w:after="0" w:line="252" w:lineRule="auto"/>
      <w:ind w:firstLine="397"/>
      <w:jc w:val="both"/>
    </w:pPr>
    <w:rPr>
      <w:rFonts w:ascii="Times New Roman" w:eastAsia="Lucida Sans Unicode" w:hAnsi="Times New Roman" w:cs="Times New Roman"/>
      <w:kern w:val="1"/>
      <w:sz w:val="21"/>
      <w:szCs w:val="20"/>
      <w:lang/>
    </w:rPr>
  </w:style>
  <w:style w:type="paragraph" w:customStyle="1" w:styleId="Heading">
    <w:name w:val="Heading"/>
    <w:uiPriority w:val="99"/>
    <w:rsid w:val="00360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2023-09-06T11:28:00Z</dcterms:created>
  <dcterms:modified xsi:type="dcterms:W3CDTF">2023-09-06T11:28:00Z</dcterms:modified>
</cp:coreProperties>
</file>