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426B" w:rsidRDefault="00CA426B" w:rsidP="00CA426B">
      <w:pPr>
        <w:pStyle w:val="headertext"/>
        <w:shd w:val="clear" w:color="auto" w:fill="FFFFFF"/>
        <w:spacing w:before="0" w:beforeAutospacing="0" w:after="240" w:afterAutospacing="0"/>
        <w:jc w:val="center"/>
        <w:textAlignment w:val="baseline"/>
        <w:rPr>
          <w:rFonts w:ascii="Arial" w:hAnsi="Arial" w:cs="Arial"/>
          <w:b/>
          <w:bCs/>
          <w:color w:val="444444"/>
        </w:rPr>
      </w:pPr>
      <w:r>
        <w:rPr>
          <w:rFonts w:ascii="Arial" w:hAnsi="Arial" w:cs="Arial"/>
          <w:b/>
          <w:bCs/>
          <w:color w:val="444444"/>
        </w:rPr>
        <w:t>ГЛАВА ГОРОДА ЕКАТЕРИНБУРГА</w:t>
      </w:r>
      <w:r>
        <w:rPr>
          <w:rFonts w:ascii="Arial" w:hAnsi="Arial" w:cs="Arial"/>
          <w:b/>
          <w:bCs/>
          <w:color w:val="444444"/>
        </w:rPr>
        <w:br/>
      </w:r>
      <w:r>
        <w:rPr>
          <w:rFonts w:ascii="Arial" w:hAnsi="Arial" w:cs="Arial"/>
          <w:b/>
          <w:bCs/>
          <w:color w:val="444444"/>
        </w:rPr>
        <w:br/>
        <w:t>ПОСТАНОВЛЕНИЕ</w:t>
      </w:r>
      <w:r>
        <w:rPr>
          <w:rFonts w:ascii="Arial" w:hAnsi="Arial" w:cs="Arial"/>
          <w:b/>
          <w:bCs/>
          <w:color w:val="444444"/>
        </w:rPr>
        <w:br/>
      </w:r>
      <w:r>
        <w:rPr>
          <w:rFonts w:ascii="Arial" w:hAnsi="Arial" w:cs="Arial"/>
          <w:b/>
          <w:bCs/>
          <w:color w:val="444444"/>
        </w:rPr>
        <w:br/>
        <w:t>от 31 августа 2005 года N 824</w:t>
      </w:r>
      <w:r>
        <w:rPr>
          <w:rFonts w:ascii="Arial" w:hAnsi="Arial" w:cs="Arial"/>
          <w:b/>
          <w:bCs/>
          <w:color w:val="444444"/>
        </w:rPr>
        <w:br/>
      </w:r>
      <w:r>
        <w:rPr>
          <w:rFonts w:ascii="Arial" w:hAnsi="Arial" w:cs="Arial"/>
          <w:b/>
          <w:bCs/>
          <w:color w:val="444444"/>
        </w:rPr>
        <w:br/>
        <w:t>Об утверждении учетной нормы площади жилого помещения и нормы предоставления площади жилого помещения, действующих на территории муниципального образования "город Екатеринбург"</w:t>
      </w:r>
    </w:p>
    <w:p w:rsidR="00CA426B" w:rsidRDefault="00CA426B" w:rsidP="00CA426B">
      <w:pPr>
        <w:pStyle w:val="formattext"/>
        <w:shd w:val="clear" w:color="auto" w:fill="FFFFFF"/>
        <w:spacing w:before="0" w:beforeAutospacing="0" w:after="0" w:afterAutospacing="0"/>
        <w:textAlignment w:val="baseline"/>
        <w:rPr>
          <w:rFonts w:ascii="Arial" w:hAnsi="Arial" w:cs="Arial"/>
          <w:color w:val="444444"/>
        </w:rPr>
      </w:pPr>
    </w:p>
    <w:p w:rsidR="00CA426B" w:rsidRDefault="00CA426B" w:rsidP="00CA426B">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В целях обеспечения малоимущих граждан жилыми помещениями муниципального жилищного фонда, руководствуясь </w:t>
      </w:r>
      <w:hyperlink r:id="rId4" w:anchor="7D20K3" w:history="1">
        <w:r>
          <w:rPr>
            <w:rStyle w:val="a3"/>
            <w:rFonts w:ascii="Arial" w:hAnsi="Arial" w:cs="Arial"/>
            <w:color w:val="2C4B99"/>
          </w:rPr>
          <w:t>Жилищным кодексом Российской Федерации</w:t>
        </w:r>
      </w:hyperlink>
      <w:r>
        <w:rPr>
          <w:rFonts w:ascii="Arial" w:hAnsi="Arial" w:cs="Arial"/>
          <w:color w:val="444444"/>
        </w:rPr>
        <w:t>, </w:t>
      </w:r>
      <w:hyperlink r:id="rId5" w:history="1">
        <w:r>
          <w:rPr>
            <w:rStyle w:val="a3"/>
            <w:rFonts w:ascii="Arial" w:hAnsi="Arial" w:cs="Arial"/>
            <w:color w:val="2C4B99"/>
          </w:rPr>
          <w:t>Федеральным законом от 29.12.2004 N 189-ФЗ "О введении в действие Жилищного кодекса Российской Федерации"</w:t>
        </w:r>
      </w:hyperlink>
      <w:r>
        <w:rPr>
          <w:rFonts w:ascii="Arial" w:hAnsi="Arial" w:cs="Arial"/>
          <w:color w:val="444444"/>
        </w:rPr>
        <w:t>, постановляю:</w:t>
      </w:r>
      <w:r>
        <w:rPr>
          <w:rFonts w:ascii="Arial" w:hAnsi="Arial" w:cs="Arial"/>
          <w:color w:val="444444"/>
        </w:rPr>
        <w:br/>
      </w:r>
    </w:p>
    <w:p w:rsidR="00CA426B" w:rsidRDefault="00CA426B" w:rsidP="00CA426B">
      <w:pPr>
        <w:pStyle w:val="formattext"/>
        <w:shd w:val="clear" w:color="auto" w:fill="FFFFFF"/>
        <w:spacing w:before="0" w:beforeAutospacing="0" w:after="0" w:afterAutospacing="0"/>
        <w:textAlignment w:val="baseline"/>
        <w:rPr>
          <w:rFonts w:ascii="Arial" w:hAnsi="Arial" w:cs="Arial"/>
          <w:color w:val="444444"/>
        </w:rPr>
      </w:pPr>
    </w:p>
    <w:p w:rsidR="00CA426B" w:rsidRDefault="00CA426B" w:rsidP="00CA426B">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1. Установить учетную норму площади жилого помещения на территории муниципального образования "город Екатеринбург", исходя из которой определяется уровень обеспеченности малоимущих граждан общей площадью жилого помещения в целях их принятия на учет в качестве нуждающихся в жилых помещениях, в размере 10 кв. м общей площади на одного человека.</w:t>
      </w:r>
      <w:r>
        <w:rPr>
          <w:rFonts w:ascii="Arial" w:hAnsi="Arial" w:cs="Arial"/>
          <w:color w:val="444444"/>
        </w:rPr>
        <w:br/>
      </w:r>
    </w:p>
    <w:p w:rsidR="00CA426B" w:rsidRDefault="00CA426B" w:rsidP="00CA426B">
      <w:pPr>
        <w:pStyle w:val="formattext"/>
        <w:shd w:val="clear" w:color="auto" w:fill="FFFFFF"/>
        <w:spacing w:before="0" w:beforeAutospacing="0" w:after="0" w:afterAutospacing="0"/>
        <w:textAlignment w:val="baseline"/>
        <w:rPr>
          <w:rFonts w:ascii="Arial" w:hAnsi="Arial" w:cs="Arial"/>
          <w:color w:val="444444"/>
        </w:rPr>
      </w:pPr>
    </w:p>
    <w:p w:rsidR="00CA426B" w:rsidRDefault="00CA426B" w:rsidP="00CA426B">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2. Установить норму предоставления площади жилого помещения по договору социального найма на территории муниципального образования "город Екатеринбург", исходя из которой определяется размер общей площади жилого помещения, предоставляемого малоимущим гражданам по договору социального найма, в размере 16 кв. м общей площади на одного человека.</w:t>
      </w:r>
      <w:r>
        <w:rPr>
          <w:rFonts w:ascii="Arial" w:hAnsi="Arial" w:cs="Arial"/>
          <w:color w:val="444444"/>
        </w:rPr>
        <w:br/>
      </w:r>
    </w:p>
    <w:p w:rsidR="00CA426B" w:rsidRDefault="00CA426B" w:rsidP="00CA426B">
      <w:pPr>
        <w:pStyle w:val="formattext"/>
        <w:shd w:val="clear" w:color="auto" w:fill="FFFFFF"/>
        <w:spacing w:before="0" w:beforeAutospacing="0" w:after="0" w:afterAutospacing="0"/>
        <w:textAlignment w:val="baseline"/>
        <w:rPr>
          <w:rFonts w:ascii="Arial" w:hAnsi="Arial" w:cs="Arial"/>
          <w:color w:val="444444"/>
        </w:rPr>
      </w:pPr>
    </w:p>
    <w:p w:rsidR="00CA426B" w:rsidRDefault="00CA426B" w:rsidP="00CA426B">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3. Главам администраций районов осуществлять принятие на учет малоимущих граждан в качестве нуждающихся в жилых помещениях, снятие с учета таких граждан и предоставление жилых помещений муниципального жилищного фонда по договорам социального найма малоимущим гражданам, состоящим на учете в качестве нуждающихся в жилых помещениях, руководствуясь учетной нормой и нормой предоставления, установленными настоящим Постановлением.</w:t>
      </w:r>
      <w:r>
        <w:rPr>
          <w:rFonts w:ascii="Arial" w:hAnsi="Arial" w:cs="Arial"/>
          <w:color w:val="444444"/>
        </w:rPr>
        <w:br/>
      </w:r>
    </w:p>
    <w:p w:rsidR="00CA426B" w:rsidRDefault="00CA426B" w:rsidP="00CA426B">
      <w:pPr>
        <w:pStyle w:val="formattext"/>
        <w:shd w:val="clear" w:color="auto" w:fill="FFFFFF"/>
        <w:spacing w:before="0" w:beforeAutospacing="0" w:after="0" w:afterAutospacing="0"/>
        <w:textAlignment w:val="baseline"/>
        <w:rPr>
          <w:rFonts w:ascii="Arial" w:hAnsi="Arial" w:cs="Arial"/>
          <w:color w:val="444444"/>
        </w:rPr>
      </w:pPr>
    </w:p>
    <w:p w:rsidR="00CA426B" w:rsidRDefault="00CA426B" w:rsidP="00CA426B">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4. Комитету по аналитической работе и связям со средствами массовой информации (А.П. Кожемяко) опубликовать настоящее Постановление в газете "Вечерний Екатеринбург" в установленный срок.</w:t>
      </w:r>
      <w:r>
        <w:rPr>
          <w:rFonts w:ascii="Arial" w:hAnsi="Arial" w:cs="Arial"/>
          <w:color w:val="444444"/>
        </w:rPr>
        <w:br/>
      </w:r>
    </w:p>
    <w:p w:rsidR="00CA426B" w:rsidRDefault="00CA426B" w:rsidP="00CA426B">
      <w:pPr>
        <w:pStyle w:val="formattext"/>
        <w:shd w:val="clear" w:color="auto" w:fill="FFFFFF"/>
        <w:spacing w:before="0" w:beforeAutospacing="0" w:after="0" w:afterAutospacing="0"/>
        <w:textAlignment w:val="baseline"/>
        <w:rPr>
          <w:rFonts w:ascii="Arial" w:hAnsi="Arial" w:cs="Arial"/>
          <w:color w:val="444444"/>
        </w:rPr>
      </w:pPr>
    </w:p>
    <w:p w:rsidR="00CA426B" w:rsidRDefault="00CA426B" w:rsidP="00CA426B">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 xml:space="preserve">5. Контроль за исполнением настоящего Постановления возложить на заместителя главы города К.Я. </w:t>
      </w:r>
      <w:proofErr w:type="spellStart"/>
      <w:r>
        <w:rPr>
          <w:rFonts w:ascii="Arial" w:hAnsi="Arial" w:cs="Arial"/>
          <w:color w:val="444444"/>
        </w:rPr>
        <w:t>Крынина</w:t>
      </w:r>
      <w:proofErr w:type="spellEnd"/>
      <w:r>
        <w:rPr>
          <w:rFonts w:ascii="Arial" w:hAnsi="Arial" w:cs="Arial"/>
          <w:color w:val="444444"/>
        </w:rPr>
        <w:t xml:space="preserve"> и глав администраций районов.</w:t>
      </w:r>
      <w:r>
        <w:rPr>
          <w:rFonts w:ascii="Arial" w:hAnsi="Arial" w:cs="Arial"/>
          <w:color w:val="444444"/>
        </w:rPr>
        <w:br/>
      </w:r>
    </w:p>
    <w:p w:rsidR="00303BDC" w:rsidRDefault="00CA426B" w:rsidP="00CA426B">
      <w:pPr>
        <w:pStyle w:val="formattext"/>
        <w:shd w:val="clear" w:color="auto" w:fill="FFFFFF"/>
        <w:spacing w:before="0" w:beforeAutospacing="0" w:after="0" w:afterAutospacing="0"/>
        <w:jc w:val="right"/>
        <w:textAlignment w:val="baseline"/>
      </w:pPr>
      <w:r>
        <w:rPr>
          <w:rFonts w:ascii="Arial" w:hAnsi="Arial" w:cs="Arial"/>
          <w:color w:val="444444"/>
        </w:rPr>
        <w:br/>
      </w:r>
      <w:r>
        <w:rPr>
          <w:rFonts w:ascii="Arial" w:hAnsi="Arial" w:cs="Arial"/>
          <w:color w:val="444444"/>
        </w:rPr>
        <w:br/>
        <w:t>Глава города</w:t>
      </w:r>
      <w:r>
        <w:rPr>
          <w:rFonts w:ascii="Arial" w:hAnsi="Arial" w:cs="Arial"/>
          <w:color w:val="444444"/>
        </w:rPr>
        <w:br/>
        <w:t>А.М.ЧЕРНЕЦКИЙ</w:t>
      </w:r>
      <w:bookmarkStart w:id="0" w:name="_GoBack"/>
      <w:bookmarkEnd w:id="0"/>
    </w:p>
    <w:sectPr w:rsidR="00303BD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altName w:val="Times New Roman PSMT"/>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426B"/>
    <w:rsid w:val="00303BDC"/>
    <w:rsid w:val="00CA42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8C03B11-F838-4DDE-B9C7-E9125FE725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ertext">
    <w:name w:val="headertext"/>
    <w:basedOn w:val="a"/>
    <w:rsid w:val="00CA426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CA426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CA426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7850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docs.cntd.ru/document/499010471" TargetMode="External"/><Relationship Id="rId4" Type="http://schemas.openxmlformats.org/officeDocument/2006/relationships/hyperlink" Target="https://docs.cntd.ru/document/90191994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316</Words>
  <Characters>1803</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33 богатыря</Company>
  <LinksUpToDate>false</LinksUpToDate>
  <CharactersWithSpaces>2115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Добрыня</dc:creator>
  <cp:keywords/>
  <dc:description/>
  <cp:lastModifiedBy>Добрыня</cp:lastModifiedBy>
  <cp:revision>1</cp:revision>
  <dcterms:created xsi:type="dcterms:W3CDTF">2026-10-13T11:26:00Z</dcterms:created>
  <dcterms:modified xsi:type="dcterms:W3CDTF">2026-10-13T11:27:00Z</dcterms:modified>
</cp:coreProperties>
</file>